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Enter school name:"/>
        <w:tag w:val="Enter school name:"/>
        <w:id w:val="-862509636"/>
        <w:placeholder>
          <w:docPart w:val="503E0677E9874BDAB39ECD0A4696FD8B"/>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7C5030E5" w14:textId="60C4C106" w:rsidR="002502B0" w:rsidRPr="00DB45B9" w:rsidRDefault="00AF628F" w:rsidP="00DB45B9">
          <w:pPr>
            <w:pStyle w:val="Title"/>
          </w:pPr>
          <w:r>
            <w:t>SAnta Maria rEcruiting services</w:t>
          </w:r>
        </w:p>
      </w:sdtContent>
    </w:sdt>
    <w:p w14:paraId="2B70B841" w14:textId="30B44B82" w:rsidR="002502B0" w:rsidRDefault="003E21D3" w:rsidP="00D1303C">
      <w:pPr>
        <w:pStyle w:val="ContactInfo"/>
        <w:spacing w:after="100"/>
      </w:pPr>
      <w:sdt>
        <w:sdtPr>
          <w:alias w:val="Enter Your Name:"/>
          <w:tag w:val="Enter Your Name:"/>
          <w:id w:val="-1248264968"/>
          <w:placeholder>
            <w:docPart w:val="2110CC94DDE4442D9B4921C8EB88113C"/>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AF628F">
            <w:t>Mark C. Santa Maria</w:t>
          </w:r>
        </w:sdtContent>
      </w:sdt>
      <w:r w:rsidR="00BD004C">
        <w:t> </w:t>
      </w:r>
      <w:sdt>
        <w:sdtPr>
          <w:alias w:val="Vertical line:"/>
          <w:tag w:val="Vertical line:"/>
          <w:id w:val="-1940674444"/>
          <w:placeholder>
            <w:docPart w:val="A5C15B070397497CAB3C759F196F2FB2"/>
          </w:placeholder>
          <w:temporary/>
          <w:showingPlcHdr/>
          <w15:appearance w15:val="hidden"/>
        </w:sdtPr>
        <w:sdtEndPr/>
        <w:sdtContent>
          <w:r w:rsidR="00F262F2" w:rsidRPr="00F262F2">
            <w:rPr>
              <w:rStyle w:val="Strong"/>
            </w:rPr>
            <w:t>|</w:t>
          </w:r>
        </w:sdtContent>
      </w:sdt>
      <w:r w:rsidR="00BD004C">
        <w:t> </w:t>
      </w:r>
      <w:sdt>
        <w:sdtPr>
          <w:alias w:val="Enter email:"/>
          <w:tag w:val="Enter email:"/>
          <w:id w:val="-433600615"/>
          <w:placeholder>
            <w:docPart w:val="B1F00F32BB524E3E862DFE04ECA807A5"/>
          </w:placeholder>
          <w:dataBinding w:prefixMappings="xmlns:ns0='http://schemas.microsoft.com/office/2006/coverPageProps' " w:xpath="/ns0:CoverPageProperties[1]/ns0:CompanyEmail[1]" w:storeItemID="{55AF091B-3C7A-41E3-B477-F2FDAA23CFDA}"/>
          <w15:appearance w15:val="hidden"/>
          <w:text w:multiLine="1"/>
        </w:sdtPr>
        <w:sdtEndPr/>
        <w:sdtContent>
          <w:r w:rsidR="00AF628F">
            <w:t>Mark@SMRecruitingServices.com</w:t>
          </w:r>
        </w:sdtContent>
      </w:sdt>
    </w:p>
    <w:p w14:paraId="79F30ABE" w14:textId="056A400F" w:rsidR="005B4F0F" w:rsidRPr="00A0203D" w:rsidRDefault="005B4F0F" w:rsidP="005D449F">
      <w:pPr>
        <w:spacing w:after="0" w:line="240" w:lineRule="auto"/>
        <w:ind w:left="0" w:right="0"/>
        <w:rPr>
          <w:rFonts w:ascii="Century Gothic" w:hAnsi="Century Gothic"/>
          <w:noProof/>
          <w:sz w:val="21"/>
          <w:szCs w:val="21"/>
        </w:rPr>
      </w:pPr>
    </w:p>
    <w:p w14:paraId="77EC640F" w14:textId="77777777" w:rsidR="0018058C" w:rsidRPr="00F9753F" w:rsidRDefault="0018058C" w:rsidP="0018058C">
      <w:pPr>
        <w:pStyle w:val="BodyText"/>
        <w:jc w:val="center"/>
        <w:rPr>
          <w:rFonts w:ascii="Century Gothic" w:hAnsi="Century Gothic" w:cs="Arial"/>
          <w:b/>
          <w:sz w:val="21"/>
          <w:szCs w:val="21"/>
          <w:u w:val="single"/>
        </w:rPr>
      </w:pPr>
      <w:r w:rsidRPr="00F9753F">
        <w:rPr>
          <w:rFonts w:ascii="Century Gothic" w:hAnsi="Century Gothic" w:cs="Arial"/>
          <w:b/>
          <w:sz w:val="21"/>
          <w:szCs w:val="21"/>
          <w:u w:val="single"/>
        </w:rPr>
        <w:t>CURRENT POSITONS INCLUDE BUT ARE NOT LIMITED TO:</w:t>
      </w:r>
    </w:p>
    <w:p w14:paraId="42C79620" w14:textId="77777777" w:rsidR="0018058C" w:rsidRPr="00F9753F" w:rsidRDefault="0018058C" w:rsidP="0018058C">
      <w:pPr>
        <w:pStyle w:val="BodyText"/>
        <w:jc w:val="center"/>
        <w:rPr>
          <w:rFonts w:ascii="Century Gothic" w:hAnsi="Century Gothic" w:cs="Arial"/>
          <w:b/>
          <w:sz w:val="21"/>
          <w:szCs w:val="21"/>
          <w:u w:val="single"/>
        </w:rPr>
      </w:pPr>
    </w:p>
    <w:p w14:paraId="65DD77D1" w14:textId="0F986A3F" w:rsidR="00EA6959" w:rsidRPr="00F9753F" w:rsidRDefault="00EA6959" w:rsidP="0018058C">
      <w:pPr>
        <w:pStyle w:val="BodyText"/>
        <w:jc w:val="center"/>
        <w:rPr>
          <w:rFonts w:ascii="Century Gothic" w:hAnsi="Century Gothic" w:cs="Arial"/>
          <w:bCs/>
          <w:sz w:val="21"/>
          <w:szCs w:val="21"/>
        </w:rPr>
      </w:pPr>
      <w:r w:rsidRPr="00F9753F">
        <w:rPr>
          <w:rFonts w:ascii="Century Gothic" w:hAnsi="Century Gothic" w:cs="Arial"/>
          <w:bCs/>
          <w:sz w:val="21"/>
          <w:szCs w:val="21"/>
        </w:rPr>
        <w:t>Account Executive</w:t>
      </w:r>
    </w:p>
    <w:p w14:paraId="7DD71B12" w14:textId="42843B23" w:rsidR="0018058C" w:rsidRPr="00F9753F" w:rsidRDefault="0018058C" w:rsidP="0018058C">
      <w:pPr>
        <w:pStyle w:val="BodyText"/>
        <w:jc w:val="center"/>
        <w:rPr>
          <w:rFonts w:ascii="Century Gothic" w:hAnsi="Century Gothic" w:cs="Arial"/>
          <w:bCs/>
          <w:sz w:val="21"/>
          <w:szCs w:val="21"/>
        </w:rPr>
      </w:pPr>
      <w:r w:rsidRPr="00F9753F">
        <w:rPr>
          <w:rFonts w:ascii="Century Gothic" w:hAnsi="Century Gothic" w:cs="Arial"/>
          <w:bCs/>
          <w:sz w:val="21"/>
          <w:szCs w:val="21"/>
        </w:rPr>
        <w:t>Assistant Claims Representative</w:t>
      </w:r>
    </w:p>
    <w:p w14:paraId="02E8ECB5" w14:textId="77777777" w:rsidR="0018058C" w:rsidRPr="00F9753F" w:rsidRDefault="0018058C" w:rsidP="0018058C">
      <w:pPr>
        <w:pStyle w:val="BodyText"/>
        <w:jc w:val="center"/>
        <w:rPr>
          <w:rFonts w:ascii="Century Gothic" w:hAnsi="Century Gothic" w:cs="Arial"/>
          <w:bCs/>
          <w:sz w:val="21"/>
          <w:szCs w:val="21"/>
        </w:rPr>
      </w:pPr>
      <w:r w:rsidRPr="00F9753F">
        <w:rPr>
          <w:rFonts w:ascii="Century Gothic" w:hAnsi="Century Gothic" w:cs="Arial"/>
          <w:bCs/>
          <w:sz w:val="21"/>
          <w:szCs w:val="21"/>
        </w:rPr>
        <w:t>Claims Representative</w:t>
      </w:r>
    </w:p>
    <w:p w14:paraId="7EAEF9C8" w14:textId="77777777" w:rsidR="006567F1" w:rsidRPr="00F9753F" w:rsidRDefault="006567F1" w:rsidP="0018058C">
      <w:pPr>
        <w:pStyle w:val="BodyText"/>
        <w:jc w:val="center"/>
        <w:rPr>
          <w:rFonts w:ascii="Century Gothic" w:hAnsi="Century Gothic" w:cs="Arial"/>
          <w:b/>
          <w:sz w:val="21"/>
          <w:szCs w:val="21"/>
        </w:rPr>
      </w:pPr>
    </w:p>
    <w:p w14:paraId="3B19449A" w14:textId="4B3D0328" w:rsidR="0018058C" w:rsidRPr="00F9753F" w:rsidRDefault="0018058C" w:rsidP="0018058C">
      <w:pPr>
        <w:pStyle w:val="BodyText"/>
        <w:jc w:val="center"/>
        <w:rPr>
          <w:rFonts w:ascii="Century Gothic" w:hAnsi="Century Gothic" w:cs="Arial"/>
          <w:b/>
          <w:sz w:val="21"/>
          <w:szCs w:val="21"/>
        </w:rPr>
      </w:pPr>
      <w:r w:rsidRPr="00F9753F">
        <w:rPr>
          <w:rFonts w:ascii="Century Gothic" w:hAnsi="Century Gothic" w:cs="Arial"/>
          <w:b/>
          <w:sz w:val="21"/>
          <w:szCs w:val="21"/>
        </w:rPr>
        <w:t>See below for job descriptions:</w:t>
      </w:r>
    </w:p>
    <w:p w14:paraId="5369AA07" w14:textId="77777777" w:rsidR="0018058C" w:rsidRPr="00F9753F" w:rsidRDefault="0018058C" w:rsidP="0018058C">
      <w:pPr>
        <w:pStyle w:val="BodyText"/>
        <w:pBdr>
          <w:bottom w:val="single" w:sz="12" w:space="1" w:color="auto"/>
        </w:pBdr>
        <w:jc w:val="center"/>
        <w:rPr>
          <w:rFonts w:ascii="Century Gothic" w:hAnsi="Century Gothic" w:cs="Arial"/>
          <w:b/>
          <w:sz w:val="21"/>
          <w:szCs w:val="21"/>
        </w:rPr>
      </w:pPr>
    </w:p>
    <w:p w14:paraId="090B2C3C" w14:textId="77777777" w:rsidR="00BC52DF" w:rsidRPr="00BC52DF" w:rsidRDefault="00BC52DF" w:rsidP="00BC52DF">
      <w:pPr>
        <w:kinsoku w:val="0"/>
        <w:overflowPunct w:val="0"/>
        <w:autoSpaceDE w:val="0"/>
        <w:autoSpaceDN w:val="0"/>
        <w:adjustRightInd w:val="0"/>
        <w:spacing w:after="0" w:line="358" w:lineRule="exact"/>
        <w:ind w:left="39" w:right="0"/>
        <w:outlineLvl w:val="0"/>
        <w:rPr>
          <w:rFonts w:ascii="Century Gothic" w:hAnsi="Century Gothic" w:cs="Arial"/>
          <w:b/>
          <w:bCs/>
          <w:kern w:val="0"/>
          <w:sz w:val="21"/>
          <w:szCs w:val="21"/>
        </w:rPr>
      </w:pPr>
      <w:r w:rsidRPr="00BC52DF">
        <w:rPr>
          <w:rFonts w:ascii="Century Gothic" w:hAnsi="Century Gothic" w:cs="Arial"/>
          <w:b/>
          <w:bCs/>
          <w:kern w:val="0"/>
          <w:sz w:val="21"/>
          <w:szCs w:val="21"/>
        </w:rPr>
        <w:t>Account Executive</w:t>
      </w:r>
    </w:p>
    <w:p w14:paraId="0CACC062" w14:textId="77777777" w:rsidR="00BC52DF" w:rsidRPr="00BC52DF" w:rsidRDefault="00BC52DF" w:rsidP="00BC52DF">
      <w:pPr>
        <w:kinsoku w:val="0"/>
        <w:overflowPunct w:val="0"/>
        <w:autoSpaceDE w:val="0"/>
        <w:autoSpaceDN w:val="0"/>
        <w:adjustRightInd w:val="0"/>
        <w:spacing w:after="0" w:line="268" w:lineRule="exact"/>
        <w:ind w:left="40" w:right="0"/>
        <w:rPr>
          <w:rFonts w:ascii="Century Gothic" w:hAnsi="Century Gothic" w:cs="Arial"/>
          <w:kern w:val="0"/>
          <w:sz w:val="21"/>
          <w:szCs w:val="21"/>
        </w:rPr>
      </w:pPr>
      <w:r w:rsidRPr="00BC52DF">
        <w:rPr>
          <w:rFonts w:ascii="Century Gothic" w:hAnsi="Century Gothic" w:cs="Arial"/>
          <w:b/>
          <w:bCs/>
          <w:kern w:val="0"/>
          <w:sz w:val="21"/>
          <w:szCs w:val="21"/>
        </w:rPr>
        <w:t xml:space="preserve">Pay Scale: </w:t>
      </w:r>
      <w:r w:rsidRPr="00BC52DF">
        <w:rPr>
          <w:rFonts w:ascii="Century Gothic" w:hAnsi="Century Gothic" w:cs="Arial"/>
          <w:kern w:val="0"/>
          <w:sz w:val="21"/>
          <w:szCs w:val="21"/>
        </w:rPr>
        <w:t>salary + commission</w:t>
      </w:r>
    </w:p>
    <w:p w14:paraId="5A5D271F" w14:textId="77777777" w:rsidR="00BC52DF" w:rsidRPr="00BC52DF" w:rsidRDefault="00BC52DF" w:rsidP="00BC52DF">
      <w:pPr>
        <w:kinsoku w:val="0"/>
        <w:overflowPunct w:val="0"/>
        <w:autoSpaceDE w:val="0"/>
        <w:autoSpaceDN w:val="0"/>
        <w:adjustRightInd w:val="0"/>
        <w:spacing w:before="4" w:after="0" w:line="240" w:lineRule="auto"/>
        <w:ind w:left="0" w:right="0"/>
        <w:rPr>
          <w:rFonts w:ascii="Century Gothic" w:hAnsi="Century Gothic" w:cs="Arial"/>
          <w:kern w:val="0"/>
          <w:sz w:val="21"/>
          <w:szCs w:val="21"/>
        </w:rPr>
      </w:pPr>
    </w:p>
    <w:p w14:paraId="42B2C0F4" w14:textId="77777777" w:rsidR="00BC52DF" w:rsidRPr="00BC52DF" w:rsidRDefault="00BC52DF" w:rsidP="00BC52DF">
      <w:pPr>
        <w:kinsoku w:val="0"/>
        <w:overflowPunct w:val="0"/>
        <w:autoSpaceDE w:val="0"/>
        <w:autoSpaceDN w:val="0"/>
        <w:adjustRightInd w:val="0"/>
        <w:spacing w:after="0" w:line="240" w:lineRule="auto"/>
        <w:ind w:left="40" w:right="0"/>
        <w:rPr>
          <w:rFonts w:ascii="Century Gothic" w:hAnsi="Century Gothic" w:cs="Arial"/>
          <w:kern w:val="0"/>
          <w:sz w:val="21"/>
          <w:szCs w:val="21"/>
        </w:rPr>
      </w:pPr>
      <w:r w:rsidRPr="00BC52DF">
        <w:rPr>
          <w:rFonts w:ascii="Century Gothic" w:hAnsi="Century Gothic" w:cs="Times New Roman"/>
          <w:spacing w:val="-60"/>
          <w:kern w:val="0"/>
          <w:sz w:val="21"/>
          <w:szCs w:val="21"/>
          <w:u w:val="thick"/>
        </w:rPr>
        <w:t xml:space="preserve"> </w:t>
      </w:r>
      <w:r w:rsidRPr="00BC52DF">
        <w:rPr>
          <w:rFonts w:ascii="Century Gothic" w:hAnsi="Century Gothic" w:cs="Arial"/>
          <w:b/>
          <w:bCs/>
          <w:kern w:val="0"/>
          <w:sz w:val="21"/>
          <w:szCs w:val="21"/>
          <w:u w:val="thick"/>
        </w:rPr>
        <w:t>Responsibilities</w:t>
      </w:r>
      <w:r w:rsidRPr="00BC52DF">
        <w:rPr>
          <w:rFonts w:ascii="Century Gothic" w:hAnsi="Century Gothic" w:cs="Arial"/>
          <w:b/>
          <w:bCs/>
          <w:kern w:val="0"/>
          <w:sz w:val="21"/>
          <w:szCs w:val="21"/>
        </w:rPr>
        <w:t xml:space="preserve">: </w:t>
      </w:r>
      <w:r w:rsidRPr="00BC52DF">
        <w:rPr>
          <w:rFonts w:ascii="Century Gothic" w:hAnsi="Century Gothic" w:cs="Arial"/>
          <w:kern w:val="0"/>
          <w:sz w:val="21"/>
          <w:szCs w:val="21"/>
        </w:rPr>
        <w:t>The Account Executive is responsible for …</w:t>
      </w:r>
    </w:p>
    <w:p w14:paraId="5EA131AC" w14:textId="77777777" w:rsidR="00BC52DF" w:rsidRPr="00BC52DF" w:rsidRDefault="00BC52DF" w:rsidP="00BC52DF">
      <w:pPr>
        <w:numPr>
          <w:ilvl w:val="0"/>
          <w:numId w:val="29"/>
        </w:numPr>
        <w:tabs>
          <w:tab w:val="left" w:pos="820"/>
        </w:tabs>
        <w:kinsoku w:val="0"/>
        <w:overflowPunct w:val="0"/>
        <w:autoSpaceDE w:val="0"/>
        <w:autoSpaceDN w:val="0"/>
        <w:adjustRightInd w:val="0"/>
        <w:spacing w:before="12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Sell over 25 new business policies per month.</w:t>
      </w:r>
    </w:p>
    <w:p w14:paraId="68FB75F0" w14:textId="77777777" w:rsidR="00BC52DF" w:rsidRPr="00BC52DF" w:rsidRDefault="00BC52DF" w:rsidP="00BC52DF">
      <w:pPr>
        <w:numPr>
          <w:ilvl w:val="1"/>
          <w:numId w:val="29"/>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Call lost business list each week.</w:t>
      </w:r>
    </w:p>
    <w:p w14:paraId="11E86BF4" w14:textId="77777777" w:rsidR="00BC52DF" w:rsidRPr="00BC52DF" w:rsidRDefault="00BC52DF" w:rsidP="00BC52DF">
      <w:pPr>
        <w:numPr>
          <w:ilvl w:val="1"/>
          <w:numId w:val="29"/>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Call unsold quotes coming up for renewal each week.</w:t>
      </w:r>
    </w:p>
    <w:p w14:paraId="1C823B78" w14:textId="77777777" w:rsidR="00BC52DF" w:rsidRPr="00BC52DF" w:rsidRDefault="00BC52DF" w:rsidP="00BC52DF">
      <w:pPr>
        <w:numPr>
          <w:ilvl w:val="1"/>
          <w:numId w:val="29"/>
        </w:numPr>
        <w:tabs>
          <w:tab w:val="left" w:pos="1540"/>
        </w:tabs>
        <w:kinsoku w:val="0"/>
        <w:overflowPunct w:val="0"/>
        <w:autoSpaceDE w:val="0"/>
        <w:autoSpaceDN w:val="0"/>
        <w:adjustRightInd w:val="0"/>
        <w:spacing w:before="69" w:after="0" w:line="247" w:lineRule="auto"/>
        <w:ind w:left="1480" w:right="1047"/>
        <w:rPr>
          <w:rFonts w:ascii="Century Gothic" w:hAnsi="Century Gothic" w:cs="Arial"/>
          <w:kern w:val="0"/>
          <w:sz w:val="21"/>
          <w:szCs w:val="21"/>
        </w:rPr>
      </w:pPr>
      <w:r w:rsidRPr="00BC52DF">
        <w:rPr>
          <w:rFonts w:ascii="Century Gothic" w:hAnsi="Century Gothic" w:cs="Arial"/>
          <w:kern w:val="0"/>
          <w:sz w:val="21"/>
          <w:szCs w:val="21"/>
        </w:rPr>
        <w:t xml:space="preserve">Call monoline accounts for account reviews and account </w:t>
      </w:r>
      <w:r w:rsidRPr="00BC52DF">
        <w:rPr>
          <w:rFonts w:ascii="Century Gothic" w:hAnsi="Century Gothic" w:cs="Arial"/>
          <w:spacing w:val="-3"/>
          <w:kern w:val="0"/>
          <w:sz w:val="21"/>
          <w:szCs w:val="21"/>
        </w:rPr>
        <w:t xml:space="preserve">rounding </w:t>
      </w:r>
      <w:r w:rsidRPr="00BC52DF">
        <w:rPr>
          <w:rFonts w:ascii="Century Gothic" w:hAnsi="Century Gothic" w:cs="Arial"/>
          <w:kern w:val="0"/>
          <w:sz w:val="21"/>
          <w:szCs w:val="21"/>
        </w:rPr>
        <w:t>opportunities each</w:t>
      </w:r>
      <w:r w:rsidRPr="00BC52DF">
        <w:rPr>
          <w:rFonts w:ascii="Century Gothic" w:hAnsi="Century Gothic" w:cs="Arial"/>
          <w:spacing w:val="3"/>
          <w:kern w:val="0"/>
          <w:sz w:val="21"/>
          <w:szCs w:val="21"/>
        </w:rPr>
        <w:t xml:space="preserve"> </w:t>
      </w:r>
      <w:r w:rsidRPr="00BC52DF">
        <w:rPr>
          <w:rFonts w:ascii="Century Gothic" w:hAnsi="Century Gothic" w:cs="Arial"/>
          <w:kern w:val="0"/>
          <w:sz w:val="21"/>
          <w:szCs w:val="21"/>
        </w:rPr>
        <w:t>week.</w:t>
      </w:r>
    </w:p>
    <w:p w14:paraId="4B303D8A" w14:textId="77777777" w:rsidR="00BC52DF" w:rsidRPr="00BC52DF" w:rsidRDefault="00BC52DF" w:rsidP="00BC52DF">
      <w:pPr>
        <w:numPr>
          <w:ilvl w:val="1"/>
          <w:numId w:val="29"/>
        </w:numPr>
        <w:tabs>
          <w:tab w:val="left" w:pos="1540"/>
        </w:tabs>
        <w:kinsoku w:val="0"/>
        <w:overflowPunct w:val="0"/>
        <w:autoSpaceDE w:val="0"/>
        <w:autoSpaceDN w:val="0"/>
        <w:adjustRightInd w:val="0"/>
        <w:spacing w:before="62"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Meet with one center of influence each week.</w:t>
      </w:r>
    </w:p>
    <w:p w14:paraId="14B5B3E6" w14:textId="77777777" w:rsidR="00BC52DF" w:rsidRPr="00BC52DF" w:rsidRDefault="00BC52DF" w:rsidP="00BC52DF">
      <w:pPr>
        <w:numPr>
          <w:ilvl w:val="1"/>
          <w:numId w:val="29"/>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Attend one networking event each week.</w:t>
      </w:r>
    </w:p>
    <w:p w14:paraId="19C32D16" w14:textId="77777777" w:rsidR="00BC52DF" w:rsidRPr="00BC52DF" w:rsidRDefault="00BC52DF" w:rsidP="00BC52DF">
      <w:pPr>
        <w:numPr>
          <w:ilvl w:val="1"/>
          <w:numId w:val="29"/>
        </w:numPr>
        <w:tabs>
          <w:tab w:val="left" w:pos="1540"/>
        </w:tabs>
        <w:kinsoku w:val="0"/>
        <w:overflowPunct w:val="0"/>
        <w:autoSpaceDE w:val="0"/>
        <w:autoSpaceDN w:val="0"/>
        <w:adjustRightInd w:val="0"/>
        <w:spacing w:before="69" w:after="0" w:line="247" w:lineRule="auto"/>
        <w:ind w:left="1480" w:right="780"/>
        <w:rPr>
          <w:rFonts w:ascii="Century Gothic" w:hAnsi="Century Gothic" w:cs="Arial"/>
          <w:kern w:val="0"/>
          <w:sz w:val="21"/>
          <w:szCs w:val="21"/>
        </w:rPr>
      </w:pPr>
      <w:r w:rsidRPr="00BC52DF">
        <w:rPr>
          <w:rFonts w:ascii="Century Gothic" w:hAnsi="Century Gothic" w:cs="Arial"/>
          <w:kern w:val="0"/>
          <w:sz w:val="21"/>
          <w:szCs w:val="21"/>
        </w:rPr>
        <w:t xml:space="preserve">Handle inbound calls, website contact forms and walk-ins looking </w:t>
      </w:r>
      <w:r w:rsidRPr="00BC52DF">
        <w:rPr>
          <w:rFonts w:ascii="Century Gothic" w:hAnsi="Century Gothic" w:cs="Arial"/>
          <w:spacing w:val="-6"/>
          <w:kern w:val="0"/>
          <w:sz w:val="21"/>
          <w:szCs w:val="21"/>
        </w:rPr>
        <w:t>for</w:t>
      </w:r>
      <w:r w:rsidRPr="00BC52DF">
        <w:rPr>
          <w:rFonts w:ascii="Century Gothic" w:hAnsi="Century Gothic" w:cs="Arial"/>
          <w:kern w:val="0"/>
          <w:sz w:val="21"/>
          <w:szCs w:val="21"/>
        </w:rPr>
        <w:t xml:space="preserve"> insurance</w:t>
      </w:r>
    </w:p>
    <w:p w14:paraId="6FA5771C" w14:textId="77777777" w:rsidR="00BC52DF" w:rsidRPr="00BC52DF" w:rsidRDefault="00BC52DF" w:rsidP="00BC52DF">
      <w:pPr>
        <w:numPr>
          <w:ilvl w:val="1"/>
          <w:numId w:val="29"/>
        </w:numPr>
        <w:tabs>
          <w:tab w:val="left" w:pos="1540"/>
        </w:tabs>
        <w:kinsoku w:val="0"/>
        <w:overflowPunct w:val="0"/>
        <w:autoSpaceDE w:val="0"/>
        <w:autoSpaceDN w:val="0"/>
        <w:adjustRightInd w:val="0"/>
        <w:spacing w:before="61"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Market all accounts and present proposals.</w:t>
      </w:r>
    </w:p>
    <w:p w14:paraId="39D7705F" w14:textId="77777777" w:rsidR="00BC52DF" w:rsidRPr="00BC52DF" w:rsidRDefault="00BC52DF" w:rsidP="00BC52DF">
      <w:pPr>
        <w:numPr>
          <w:ilvl w:val="1"/>
          <w:numId w:val="29"/>
        </w:numPr>
        <w:tabs>
          <w:tab w:val="left" w:pos="1540"/>
        </w:tabs>
        <w:kinsoku w:val="0"/>
        <w:overflowPunct w:val="0"/>
        <w:autoSpaceDE w:val="0"/>
        <w:autoSpaceDN w:val="0"/>
        <w:adjustRightInd w:val="0"/>
        <w:spacing w:before="69" w:after="0" w:line="240" w:lineRule="auto"/>
        <w:ind w:right="0" w:hanging="420"/>
        <w:rPr>
          <w:rFonts w:ascii="Century Gothic" w:hAnsi="Century Gothic" w:cs="Arial"/>
          <w:spacing w:val="-3"/>
          <w:kern w:val="0"/>
          <w:sz w:val="21"/>
          <w:szCs w:val="21"/>
        </w:rPr>
      </w:pPr>
      <w:r w:rsidRPr="00BC52DF">
        <w:rPr>
          <w:rFonts w:ascii="Century Gothic" w:hAnsi="Century Gothic" w:cs="Arial"/>
          <w:kern w:val="0"/>
          <w:sz w:val="21"/>
          <w:szCs w:val="21"/>
        </w:rPr>
        <w:t xml:space="preserve">Place business according to the goals of the </w:t>
      </w:r>
      <w:r w:rsidRPr="00BC52DF">
        <w:rPr>
          <w:rFonts w:ascii="Century Gothic" w:hAnsi="Century Gothic" w:cs="Arial"/>
          <w:spacing w:val="-3"/>
          <w:kern w:val="0"/>
          <w:sz w:val="21"/>
          <w:szCs w:val="21"/>
        </w:rPr>
        <w:t>agency.</w:t>
      </w:r>
    </w:p>
    <w:p w14:paraId="18FEC874" w14:textId="77777777" w:rsidR="00BC52DF" w:rsidRPr="00BC52DF" w:rsidRDefault="00BC52DF" w:rsidP="00BC52DF">
      <w:pPr>
        <w:numPr>
          <w:ilvl w:val="0"/>
          <w:numId w:val="28"/>
        </w:numPr>
        <w:tabs>
          <w:tab w:val="left" w:pos="1540"/>
        </w:tabs>
        <w:kinsoku w:val="0"/>
        <w:overflowPunct w:val="0"/>
        <w:autoSpaceDE w:val="0"/>
        <w:autoSpaceDN w:val="0"/>
        <w:adjustRightInd w:val="0"/>
        <w:spacing w:before="69" w:after="0" w:line="247" w:lineRule="auto"/>
        <w:ind w:left="1480" w:right="901"/>
        <w:rPr>
          <w:rFonts w:ascii="Century Gothic" w:hAnsi="Century Gothic" w:cs="Arial"/>
          <w:kern w:val="0"/>
          <w:sz w:val="21"/>
          <w:szCs w:val="21"/>
        </w:rPr>
      </w:pPr>
      <w:r w:rsidRPr="00BC52DF">
        <w:rPr>
          <w:rFonts w:ascii="Century Gothic" w:hAnsi="Century Gothic" w:cs="Arial"/>
          <w:kern w:val="0"/>
          <w:sz w:val="21"/>
          <w:szCs w:val="21"/>
        </w:rPr>
        <w:t xml:space="preserve">Stop, listen, and ask questions of your customers </w:t>
      </w:r>
      <w:proofErr w:type="gramStart"/>
      <w:r w:rsidRPr="00BC52DF">
        <w:rPr>
          <w:rFonts w:ascii="Century Gothic" w:hAnsi="Century Gothic" w:cs="Arial"/>
          <w:kern w:val="0"/>
          <w:sz w:val="21"/>
          <w:szCs w:val="21"/>
        </w:rPr>
        <w:t>in order to</w:t>
      </w:r>
      <w:proofErr w:type="gramEnd"/>
      <w:r w:rsidRPr="00BC52DF">
        <w:rPr>
          <w:rFonts w:ascii="Century Gothic" w:hAnsi="Century Gothic" w:cs="Arial"/>
          <w:kern w:val="0"/>
          <w:sz w:val="21"/>
          <w:szCs w:val="21"/>
        </w:rPr>
        <w:t xml:space="preserve"> </w:t>
      </w:r>
      <w:r w:rsidRPr="00BC52DF">
        <w:rPr>
          <w:rFonts w:ascii="Century Gothic" w:hAnsi="Century Gothic" w:cs="Arial"/>
          <w:spacing w:val="-3"/>
          <w:kern w:val="0"/>
          <w:sz w:val="21"/>
          <w:szCs w:val="21"/>
        </w:rPr>
        <w:t xml:space="preserve">clearly </w:t>
      </w:r>
      <w:r w:rsidRPr="00BC52DF">
        <w:rPr>
          <w:rFonts w:ascii="Century Gothic" w:hAnsi="Century Gothic" w:cs="Arial"/>
          <w:kern w:val="0"/>
          <w:sz w:val="21"/>
          <w:szCs w:val="21"/>
        </w:rPr>
        <w:t>understand their needs and to build solid</w:t>
      </w:r>
      <w:r w:rsidRPr="00BC52DF">
        <w:rPr>
          <w:rFonts w:ascii="Century Gothic" w:hAnsi="Century Gothic" w:cs="Arial"/>
          <w:spacing w:val="3"/>
          <w:kern w:val="0"/>
          <w:sz w:val="21"/>
          <w:szCs w:val="21"/>
        </w:rPr>
        <w:t xml:space="preserve"> </w:t>
      </w:r>
      <w:r w:rsidRPr="00BC52DF">
        <w:rPr>
          <w:rFonts w:ascii="Century Gothic" w:hAnsi="Century Gothic" w:cs="Arial"/>
          <w:kern w:val="0"/>
          <w:sz w:val="21"/>
          <w:szCs w:val="21"/>
        </w:rPr>
        <w:t>relationships.</w:t>
      </w:r>
    </w:p>
    <w:p w14:paraId="015CB8C0" w14:textId="77777777" w:rsidR="00BC52DF" w:rsidRPr="00BC52DF" w:rsidRDefault="00BC52DF" w:rsidP="00BC52DF">
      <w:pPr>
        <w:numPr>
          <w:ilvl w:val="0"/>
          <w:numId w:val="28"/>
        </w:numPr>
        <w:tabs>
          <w:tab w:val="left" w:pos="1540"/>
        </w:tabs>
        <w:kinsoku w:val="0"/>
        <w:overflowPunct w:val="0"/>
        <w:autoSpaceDE w:val="0"/>
        <w:autoSpaceDN w:val="0"/>
        <w:adjustRightInd w:val="0"/>
        <w:spacing w:before="62" w:after="0" w:line="247" w:lineRule="auto"/>
        <w:ind w:left="1480" w:right="967"/>
        <w:rPr>
          <w:rFonts w:ascii="Century Gothic" w:hAnsi="Century Gothic" w:cs="Arial"/>
          <w:kern w:val="0"/>
          <w:sz w:val="21"/>
          <w:szCs w:val="21"/>
        </w:rPr>
      </w:pPr>
      <w:r w:rsidRPr="00BC52DF">
        <w:rPr>
          <w:rFonts w:ascii="Century Gothic" w:hAnsi="Century Gothic" w:cs="Arial"/>
          <w:kern w:val="0"/>
          <w:sz w:val="21"/>
          <w:szCs w:val="21"/>
        </w:rPr>
        <w:t xml:space="preserve">Identify training needs with assistance from managers. Develop a personal improvement plan and take responsibility for learning </w:t>
      </w:r>
      <w:r w:rsidRPr="00BC52DF">
        <w:rPr>
          <w:rFonts w:ascii="Century Gothic" w:hAnsi="Century Gothic" w:cs="Arial"/>
          <w:spacing w:val="-6"/>
          <w:kern w:val="0"/>
          <w:sz w:val="21"/>
          <w:szCs w:val="21"/>
        </w:rPr>
        <w:t xml:space="preserve">and </w:t>
      </w:r>
      <w:r w:rsidRPr="00BC52DF">
        <w:rPr>
          <w:rFonts w:ascii="Century Gothic" w:hAnsi="Century Gothic" w:cs="Arial"/>
          <w:kern w:val="0"/>
          <w:sz w:val="21"/>
          <w:szCs w:val="21"/>
        </w:rPr>
        <w:t>improving technical and sales skills</w:t>
      </w:r>
      <w:r w:rsidRPr="00BC52DF">
        <w:rPr>
          <w:rFonts w:ascii="Century Gothic" w:hAnsi="Century Gothic" w:cs="Arial"/>
          <w:spacing w:val="5"/>
          <w:kern w:val="0"/>
          <w:sz w:val="21"/>
          <w:szCs w:val="21"/>
        </w:rPr>
        <w:t xml:space="preserve"> </w:t>
      </w:r>
      <w:r w:rsidRPr="00BC52DF">
        <w:rPr>
          <w:rFonts w:ascii="Century Gothic" w:hAnsi="Century Gothic" w:cs="Arial"/>
          <w:kern w:val="0"/>
          <w:sz w:val="21"/>
          <w:szCs w:val="21"/>
        </w:rPr>
        <w:t>regularly.</w:t>
      </w:r>
    </w:p>
    <w:p w14:paraId="5D28507A" w14:textId="77777777" w:rsidR="00BC52DF" w:rsidRPr="00BC52DF" w:rsidRDefault="00BC52DF" w:rsidP="00BC52DF">
      <w:pPr>
        <w:numPr>
          <w:ilvl w:val="0"/>
          <w:numId w:val="27"/>
        </w:numPr>
        <w:tabs>
          <w:tab w:val="left" w:pos="820"/>
        </w:tabs>
        <w:kinsoku w:val="0"/>
        <w:overflowPunct w:val="0"/>
        <w:autoSpaceDE w:val="0"/>
        <w:autoSpaceDN w:val="0"/>
        <w:adjustRightInd w:val="0"/>
        <w:spacing w:before="62"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Follow the new business sales process and maintain a closing ratio of over 50%.</w:t>
      </w:r>
    </w:p>
    <w:p w14:paraId="6EA43109"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Connect with new inbound inquiries in under 5 minutes.</w:t>
      </w:r>
    </w:p>
    <w:p w14:paraId="2BFA0DF9"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Follow up with 5-6 phone calls on new web business.</w:t>
      </w:r>
    </w:p>
    <w:p w14:paraId="32F6CBEB"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9" w:after="0" w:line="247" w:lineRule="auto"/>
        <w:ind w:left="1480" w:right="326"/>
        <w:rPr>
          <w:rFonts w:ascii="Century Gothic" w:hAnsi="Century Gothic" w:cs="Arial"/>
          <w:kern w:val="0"/>
          <w:sz w:val="21"/>
          <w:szCs w:val="21"/>
        </w:rPr>
      </w:pPr>
      <w:r w:rsidRPr="00BC52DF">
        <w:rPr>
          <w:rFonts w:ascii="Century Gothic" w:hAnsi="Century Gothic" w:cs="Arial"/>
          <w:kern w:val="0"/>
          <w:sz w:val="21"/>
          <w:szCs w:val="21"/>
        </w:rPr>
        <w:t xml:space="preserve">Complete all outbound calls each week (lost business, monoline </w:t>
      </w:r>
      <w:r w:rsidRPr="00BC52DF">
        <w:rPr>
          <w:rFonts w:ascii="Century Gothic" w:hAnsi="Century Gothic" w:cs="Arial"/>
          <w:spacing w:val="-3"/>
          <w:kern w:val="0"/>
          <w:sz w:val="21"/>
          <w:szCs w:val="21"/>
        </w:rPr>
        <w:t xml:space="preserve">account </w:t>
      </w:r>
      <w:r w:rsidRPr="00BC52DF">
        <w:rPr>
          <w:rFonts w:ascii="Century Gothic" w:hAnsi="Century Gothic" w:cs="Arial"/>
          <w:kern w:val="0"/>
          <w:sz w:val="21"/>
          <w:szCs w:val="21"/>
        </w:rPr>
        <w:t>reviews and unsold</w:t>
      </w:r>
      <w:r w:rsidRPr="00BC52DF">
        <w:rPr>
          <w:rFonts w:ascii="Century Gothic" w:hAnsi="Century Gothic" w:cs="Arial"/>
          <w:spacing w:val="3"/>
          <w:kern w:val="0"/>
          <w:sz w:val="21"/>
          <w:szCs w:val="21"/>
        </w:rPr>
        <w:t xml:space="preserve"> </w:t>
      </w:r>
      <w:r w:rsidRPr="00BC52DF">
        <w:rPr>
          <w:rFonts w:ascii="Century Gothic" w:hAnsi="Century Gothic" w:cs="Arial"/>
          <w:kern w:val="0"/>
          <w:sz w:val="21"/>
          <w:szCs w:val="21"/>
        </w:rPr>
        <w:t>business).</w:t>
      </w:r>
    </w:p>
    <w:p w14:paraId="40F9D4A2"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2" w:after="0" w:line="247" w:lineRule="auto"/>
        <w:ind w:left="1480" w:right="660"/>
        <w:rPr>
          <w:rFonts w:ascii="Century Gothic" w:hAnsi="Century Gothic" w:cs="Arial"/>
          <w:kern w:val="0"/>
          <w:sz w:val="21"/>
          <w:szCs w:val="21"/>
        </w:rPr>
      </w:pPr>
      <w:r w:rsidRPr="00BC52DF">
        <w:rPr>
          <w:rFonts w:ascii="Century Gothic" w:hAnsi="Century Gothic" w:cs="Arial"/>
          <w:kern w:val="0"/>
          <w:sz w:val="21"/>
          <w:szCs w:val="21"/>
        </w:rPr>
        <w:lastRenderedPageBreak/>
        <w:t xml:space="preserve">Call and email the list once per week for 3 </w:t>
      </w:r>
      <w:proofErr w:type="gramStart"/>
      <w:r w:rsidRPr="00BC52DF">
        <w:rPr>
          <w:rFonts w:ascii="Century Gothic" w:hAnsi="Century Gothic" w:cs="Arial"/>
          <w:kern w:val="0"/>
          <w:sz w:val="21"/>
          <w:szCs w:val="21"/>
        </w:rPr>
        <w:t>weeks, and</w:t>
      </w:r>
      <w:proofErr w:type="gramEnd"/>
      <w:r w:rsidRPr="00BC52DF">
        <w:rPr>
          <w:rFonts w:ascii="Century Gothic" w:hAnsi="Century Gothic" w:cs="Arial"/>
          <w:kern w:val="0"/>
          <w:sz w:val="21"/>
          <w:szCs w:val="21"/>
        </w:rPr>
        <w:t xml:space="preserve"> mail a quote </w:t>
      </w:r>
      <w:r w:rsidRPr="00BC52DF">
        <w:rPr>
          <w:rFonts w:ascii="Century Gothic" w:hAnsi="Century Gothic" w:cs="Arial"/>
          <w:spacing w:val="-9"/>
          <w:kern w:val="0"/>
          <w:sz w:val="21"/>
          <w:szCs w:val="21"/>
        </w:rPr>
        <w:t xml:space="preserve">to </w:t>
      </w:r>
      <w:r w:rsidRPr="00BC52DF">
        <w:rPr>
          <w:rFonts w:ascii="Century Gothic" w:hAnsi="Century Gothic" w:cs="Arial"/>
          <w:kern w:val="0"/>
          <w:sz w:val="21"/>
          <w:szCs w:val="21"/>
        </w:rPr>
        <w:t>anyone you did not connect with after 3</w:t>
      </w:r>
      <w:r w:rsidRPr="00BC52DF">
        <w:rPr>
          <w:rFonts w:ascii="Century Gothic" w:hAnsi="Century Gothic" w:cs="Arial"/>
          <w:spacing w:val="9"/>
          <w:kern w:val="0"/>
          <w:sz w:val="21"/>
          <w:szCs w:val="21"/>
        </w:rPr>
        <w:t xml:space="preserve"> </w:t>
      </w:r>
      <w:r w:rsidRPr="00BC52DF">
        <w:rPr>
          <w:rFonts w:ascii="Century Gothic" w:hAnsi="Century Gothic" w:cs="Arial"/>
          <w:kern w:val="0"/>
          <w:sz w:val="21"/>
          <w:szCs w:val="21"/>
        </w:rPr>
        <w:t>weeks.</w:t>
      </w:r>
    </w:p>
    <w:p w14:paraId="4B5F11A9"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1" w:after="0" w:line="247" w:lineRule="auto"/>
        <w:ind w:left="1480" w:right="1061"/>
        <w:rPr>
          <w:rFonts w:ascii="Century Gothic" w:hAnsi="Century Gothic" w:cs="Arial"/>
          <w:kern w:val="0"/>
          <w:sz w:val="21"/>
          <w:szCs w:val="21"/>
        </w:rPr>
      </w:pPr>
      <w:r w:rsidRPr="00BC52DF">
        <w:rPr>
          <w:rFonts w:ascii="Century Gothic" w:hAnsi="Century Gothic" w:cs="Arial"/>
          <w:kern w:val="0"/>
          <w:sz w:val="21"/>
          <w:szCs w:val="21"/>
        </w:rPr>
        <w:t xml:space="preserve">Provide new business cards to the marketing team to add them </w:t>
      </w:r>
      <w:r w:rsidRPr="00BC52DF">
        <w:rPr>
          <w:rFonts w:ascii="Century Gothic" w:hAnsi="Century Gothic" w:cs="Arial"/>
          <w:spacing w:val="-9"/>
          <w:kern w:val="0"/>
          <w:sz w:val="21"/>
          <w:szCs w:val="21"/>
        </w:rPr>
        <w:t xml:space="preserve">to </w:t>
      </w:r>
      <w:r w:rsidRPr="00BC52DF">
        <w:rPr>
          <w:rFonts w:ascii="Century Gothic" w:hAnsi="Century Gothic" w:cs="Arial"/>
          <w:kern w:val="0"/>
          <w:sz w:val="21"/>
          <w:szCs w:val="21"/>
        </w:rPr>
        <w:t>marketing</w:t>
      </w:r>
      <w:r w:rsidRPr="00BC52DF">
        <w:rPr>
          <w:rFonts w:ascii="Century Gothic" w:hAnsi="Century Gothic" w:cs="Arial"/>
          <w:spacing w:val="9"/>
          <w:kern w:val="0"/>
          <w:sz w:val="21"/>
          <w:szCs w:val="21"/>
        </w:rPr>
        <w:t xml:space="preserve"> </w:t>
      </w:r>
      <w:r w:rsidRPr="00BC52DF">
        <w:rPr>
          <w:rFonts w:ascii="Century Gothic" w:hAnsi="Century Gothic" w:cs="Arial"/>
          <w:kern w:val="0"/>
          <w:sz w:val="21"/>
          <w:szCs w:val="21"/>
        </w:rPr>
        <w:t>communications.</w:t>
      </w:r>
    </w:p>
    <w:p w14:paraId="19354CD3"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2"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Follow up with 5-6 phone calls after presenting pricing.</w:t>
      </w:r>
    </w:p>
    <w:p w14:paraId="2CD0F89F"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Ask for referrals.</w:t>
      </w:r>
    </w:p>
    <w:p w14:paraId="67DEA78D"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Use strategies to sell policy features and avoid selling on price.</w:t>
      </w:r>
    </w:p>
    <w:p w14:paraId="63CECA7A"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 xml:space="preserve">Update </w:t>
      </w:r>
      <w:r w:rsidRPr="00BC52DF">
        <w:rPr>
          <w:rFonts w:ascii="Century Gothic" w:hAnsi="Century Gothic" w:cs="Arial"/>
          <w:spacing w:val="-6"/>
          <w:kern w:val="0"/>
          <w:sz w:val="21"/>
          <w:szCs w:val="21"/>
        </w:rPr>
        <w:t xml:space="preserve">TAM </w:t>
      </w:r>
      <w:r w:rsidRPr="00BC52DF">
        <w:rPr>
          <w:rFonts w:ascii="Century Gothic" w:hAnsi="Century Gothic" w:cs="Arial"/>
          <w:kern w:val="0"/>
          <w:sz w:val="21"/>
          <w:szCs w:val="21"/>
        </w:rPr>
        <w:t xml:space="preserve">and use </w:t>
      </w:r>
      <w:proofErr w:type="spellStart"/>
      <w:r w:rsidRPr="00BC52DF">
        <w:rPr>
          <w:rFonts w:ascii="Century Gothic" w:hAnsi="Century Gothic" w:cs="Arial"/>
          <w:kern w:val="0"/>
          <w:sz w:val="21"/>
          <w:szCs w:val="21"/>
        </w:rPr>
        <w:t>WinRater</w:t>
      </w:r>
      <w:proofErr w:type="spellEnd"/>
      <w:r w:rsidRPr="00BC52DF">
        <w:rPr>
          <w:rFonts w:ascii="Century Gothic" w:hAnsi="Century Gothic" w:cs="Arial"/>
          <w:kern w:val="0"/>
          <w:sz w:val="21"/>
          <w:szCs w:val="21"/>
        </w:rPr>
        <w:t xml:space="preserve"> as directed by the agency</w:t>
      </w:r>
      <w:r w:rsidRPr="00BC52DF">
        <w:rPr>
          <w:rFonts w:ascii="Century Gothic" w:hAnsi="Century Gothic" w:cs="Arial"/>
          <w:spacing w:val="1"/>
          <w:kern w:val="0"/>
          <w:sz w:val="21"/>
          <w:szCs w:val="21"/>
        </w:rPr>
        <w:t xml:space="preserve"> </w:t>
      </w:r>
      <w:r w:rsidRPr="00BC52DF">
        <w:rPr>
          <w:rFonts w:ascii="Century Gothic" w:hAnsi="Century Gothic" w:cs="Arial"/>
          <w:kern w:val="0"/>
          <w:sz w:val="21"/>
          <w:szCs w:val="21"/>
        </w:rPr>
        <w:t>processes.</w:t>
      </w:r>
    </w:p>
    <w:p w14:paraId="0F3A86A3"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Prequalify insurance prospects for insurability and quality of risk.</w:t>
      </w:r>
    </w:p>
    <w:p w14:paraId="534BC64C"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9" w:after="0" w:line="247" w:lineRule="auto"/>
        <w:ind w:left="1480" w:right="313"/>
        <w:rPr>
          <w:rFonts w:ascii="Century Gothic" w:hAnsi="Century Gothic" w:cs="Arial"/>
          <w:kern w:val="0"/>
          <w:sz w:val="21"/>
          <w:szCs w:val="21"/>
        </w:rPr>
      </w:pPr>
      <w:r w:rsidRPr="00BC52DF">
        <w:rPr>
          <w:rFonts w:ascii="Century Gothic" w:hAnsi="Century Gothic" w:cs="Arial"/>
          <w:kern w:val="0"/>
          <w:sz w:val="21"/>
          <w:szCs w:val="21"/>
        </w:rPr>
        <w:t xml:space="preserve">Obtain signed apps, payment, bind coverage and finalize all </w:t>
      </w:r>
      <w:r w:rsidRPr="00BC52DF">
        <w:rPr>
          <w:rFonts w:ascii="Century Gothic" w:hAnsi="Century Gothic" w:cs="Arial"/>
          <w:spacing w:val="-2"/>
          <w:kern w:val="0"/>
          <w:sz w:val="21"/>
          <w:szCs w:val="21"/>
        </w:rPr>
        <w:t>underwriting</w:t>
      </w:r>
      <w:r w:rsidRPr="00BC52DF">
        <w:rPr>
          <w:rFonts w:ascii="Century Gothic" w:hAnsi="Century Gothic" w:cs="Arial"/>
          <w:kern w:val="0"/>
          <w:sz w:val="21"/>
          <w:szCs w:val="21"/>
        </w:rPr>
        <w:t xml:space="preserve"> needs.</w:t>
      </w:r>
    </w:p>
    <w:p w14:paraId="1D033C76" w14:textId="77777777" w:rsidR="00BC52DF" w:rsidRPr="00BC52DF" w:rsidRDefault="00BC52DF" w:rsidP="00BC52DF">
      <w:pPr>
        <w:numPr>
          <w:ilvl w:val="1"/>
          <w:numId w:val="27"/>
        </w:numPr>
        <w:tabs>
          <w:tab w:val="left" w:pos="1540"/>
        </w:tabs>
        <w:kinsoku w:val="0"/>
        <w:overflowPunct w:val="0"/>
        <w:autoSpaceDE w:val="0"/>
        <w:autoSpaceDN w:val="0"/>
        <w:adjustRightInd w:val="0"/>
        <w:spacing w:before="61" w:after="0" w:line="247" w:lineRule="auto"/>
        <w:ind w:left="1480" w:right="317"/>
        <w:rPr>
          <w:rFonts w:ascii="Century Gothic" w:hAnsi="Century Gothic" w:cs="Arial"/>
          <w:kern w:val="0"/>
          <w:sz w:val="21"/>
          <w:szCs w:val="21"/>
        </w:rPr>
      </w:pPr>
      <w:r w:rsidRPr="00BC52DF">
        <w:rPr>
          <w:rFonts w:ascii="Century Gothic" w:hAnsi="Century Gothic" w:cs="Arial"/>
          <w:kern w:val="0"/>
          <w:sz w:val="21"/>
          <w:szCs w:val="21"/>
        </w:rPr>
        <w:t xml:space="preserve">Closing ratio will be monitored and adjusted as needed. The closing </w:t>
      </w:r>
      <w:r w:rsidRPr="00BC52DF">
        <w:rPr>
          <w:rFonts w:ascii="Century Gothic" w:hAnsi="Century Gothic" w:cs="Arial"/>
          <w:spacing w:val="-4"/>
          <w:kern w:val="0"/>
          <w:sz w:val="21"/>
          <w:szCs w:val="21"/>
        </w:rPr>
        <w:t xml:space="preserve">ratio </w:t>
      </w:r>
      <w:r w:rsidRPr="00BC52DF">
        <w:rPr>
          <w:rFonts w:ascii="Century Gothic" w:hAnsi="Century Gothic" w:cs="Arial"/>
          <w:kern w:val="0"/>
          <w:sz w:val="21"/>
          <w:szCs w:val="21"/>
        </w:rPr>
        <w:t>is determined by the number of opportunities that are quoted vs.</w:t>
      </w:r>
      <w:r w:rsidRPr="00BC52DF">
        <w:rPr>
          <w:rFonts w:ascii="Century Gothic" w:hAnsi="Century Gothic" w:cs="Arial"/>
          <w:spacing w:val="-1"/>
          <w:kern w:val="0"/>
          <w:sz w:val="21"/>
          <w:szCs w:val="21"/>
        </w:rPr>
        <w:t xml:space="preserve"> </w:t>
      </w:r>
      <w:r w:rsidRPr="00BC52DF">
        <w:rPr>
          <w:rFonts w:ascii="Century Gothic" w:hAnsi="Century Gothic" w:cs="Arial"/>
          <w:kern w:val="0"/>
          <w:sz w:val="21"/>
          <w:szCs w:val="21"/>
        </w:rPr>
        <w:t>bound.</w:t>
      </w:r>
    </w:p>
    <w:p w14:paraId="20332F18" w14:textId="77777777" w:rsidR="00BC52DF" w:rsidRPr="00BC52DF" w:rsidRDefault="00BC52DF" w:rsidP="00BC52DF">
      <w:pPr>
        <w:kinsoku w:val="0"/>
        <w:overflowPunct w:val="0"/>
        <w:autoSpaceDE w:val="0"/>
        <w:autoSpaceDN w:val="0"/>
        <w:adjustRightInd w:val="0"/>
        <w:spacing w:before="4" w:after="0" w:line="240" w:lineRule="auto"/>
        <w:ind w:left="0" w:right="0"/>
        <w:rPr>
          <w:rFonts w:ascii="Century Gothic" w:hAnsi="Century Gothic" w:cs="Arial"/>
          <w:kern w:val="0"/>
          <w:sz w:val="21"/>
          <w:szCs w:val="21"/>
        </w:rPr>
      </w:pPr>
    </w:p>
    <w:p w14:paraId="66A27658" w14:textId="77777777" w:rsidR="00BC52DF" w:rsidRPr="00BC52DF" w:rsidRDefault="00BC52DF" w:rsidP="00BC52DF">
      <w:pPr>
        <w:numPr>
          <w:ilvl w:val="0"/>
          <w:numId w:val="27"/>
        </w:numPr>
        <w:tabs>
          <w:tab w:val="left" w:pos="820"/>
        </w:tabs>
        <w:kinsoku w:val="0"/>
        <w:overflowPunct w:val="0"/>
        <w:autoSpaceDE w:val="0"/>
        <w:autoSpaceDN w:val="0"/>
        <w:adjustRightInd w:val="0"/>
        <w:spacing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Work to improve agency retention with a goal of 93%.</w:t>
      </w:r>
    </w:p>
    <w:p w14:paraId="64250D12" w14:textId="77777777" w:rsidR="00BC52DF" w:rsidRPr="00BC52DF" w:rsidRDefault="00BC52DF" w:rsidP="00BC52DF">
      <w:pPr>
        <w:numPr>
          <w:ilvl w:val="0"/>
          <w:numId w:val="26"/>
        </w:numPr>
        <w:tabs>
          <w:tab w:val="left" w:pos="1540"/>
        </w:tabs>
        <w:kinsoku w:val="0"/>
        <w:overflowPunct w:val="0"/>
        <w:autoSpaceDE w:val="0"/>
        <w:autoSpaceDN w:val="0"/>
        <w:adjustRightInd w:val="0"/>
        <w:spacing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Follow up with monoline business.</w:t>
      </w:r>
    </w:p>
    <w:p w14:paraId="7C735C87" w14:textId="77777777" w:rsidR="00BC52DF" w:rsidRPr="00BC52DF" w:rsidRDefault="00BC52DF" w:rsidP="00BC52DF">
      <w:pPr>
        <w:numPr>
          <w:ilvl w:val="0"/>
          <w:numId w:val="26"/>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Account round all new business.</w:t>
      </w:r>
    </w:p>
    <w:p w14:paraId="70B1A3F2" w14:textId="77777777" w:rsidR="00BC52DF" w:rsidRPr="00BC52DF" w:rsidRDefault="00BC52DF" w:rsidP="00BC52DF">
      <w:pPr>
        <w:numPr>
          <w:ilvl w:val="0"/>
          <w:numId w:val="26"/>
        </w:numPr>
        <w:tabs>
          <w:tab w:val="left" w:pos="1540"/>
        </w:tabs>
        <w:kinsoku w:val="0"/>
        <w:overflowPunct w:val="0"/>
        <w:autoSpaceDE w:val="0"/>
        <w:autoSpaceDN w:val="0"/>
        <w:adjustRightInd w:val="0"/>
        <w:spacing w:before="69" w:after="0" w:line="247" w:lineRule="auto"/>
        <w:ind w:right="1047"/>
        <w:rPr>
          <w:rFonts w:ascii="Century Gothic" w:hAnsi="Century Gothic" w:cs="Arial"/>
          <w:kern w:val="0"/>
          <w:sz w:val="21"/>
          <w:szCs w:val="21"/>
        </w:rPr>
      </w:pPr>
      <w:r w:rsidRPr="00BC52DF">
        <w:rPr>
          <w:rFonts w:ascii="Century Gothic" w:hAnsi="Century Gothic" w:cs="Arial"/>
          <w:kern w:val="0"/>
          <w:sz w:val="21"/>
          <w:szCs w:val="21"/>
        </w:rPr>
        <w:t xml:space="preserve">Follow up with new business 30 days after the point of sale and </w:t>
      </w:r>
      <w:r w:rsidRPr="00BC52DF">
        <w:rPr>
          <w:rFonts w:ascii="Century Gothic" w:hAnsi="Century Gothic" w:cs="Arial"/>
          <w:spacing w:val="-9"/>
          <w:kern w:val="0"/>
          <w:sz w:val="21"/>
          <w:szCs w:val="21"/>
        </w:rPr>
        <w:t>at</w:t>
      </w:r>
      <w:r w:rsidRPr="00BC52DF">
        <w:rPr>
          <w:rFonts w:ascii="Century Gothic" w:hAnsi="Century Gothic" w:cs="Arial"/>
          <w:kern w:val="0"/>
          <w:sz w:val="21"/>
          <w:szCs w:val="21"/>
        </w:rPr>
        <w:t xml:space="preserve"> renewal.</w:t>
      </w:r>
    </w:p>
    <w:p w14:paraId="69EB7352"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2"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Identify networking group opportunities.</w:t>
      </w:r>
    </w:p>
    <w:p w14:paraId="08B40D19"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Identify networking groups and events in the community.</w:t>
      </w:r>
    </w:p>
    <w:p w14:paraId="7E6738AB"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Attend a minimum of 4 community/networking events each month.</w:t>
      </w:r>
    </w:p>
    <w:p w14:paraId="58F5E7FD"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Represent the company accordingly.</w:t>
      </w:r>
    </w:p>
    <w:p w14:paraId="6CD1B617"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Represent the agency as if it were your own.</w:t>
      </w:r>
    </w:p>
    <w:p w14:paraId="444380BF"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Identify and connect with centers of influence.</w:t>
      </w:r>
    </w:p>
    <w:p w14:paraId="6CAF0AE8"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7" w:lineRule="auto"/>
        <w:ind w:right="700"/>
        <w:rPr>
          <w:rFonts w:ascii="Century Gothic" w:hAnsi="Century Gothic" w:cs="Arial"/>
          <w:kern w:val="0"/>
          <w:sz w:val="21"/>
          <w:szCs w:val="21"/>
        </w:rPr>
      </w:pPr>
      <w:r w:rsidRPr="00BC52DF">
        <w:rPr>
          <w:rFonts w:ascii="Century Gothic" w:hAnsi="Century Gothic" w:cs="Arial"/>
          <w:kern w:val="0"/>
          <w:sz w:val="21"/>
          <w:szCs w:val="21"/>
        </w:rPr>
        <w:t xml:space="preserve">Conduct 1 meeting per week or 4 meetings per month with centers </w:t>
      </w:r>
      <w:r w:rsidRPr="00BC52DF">
        <w:rPr>
          <w:rFonts w:ascii="Century Gothic" w:hAnsi="Century Gothic" w:cs="Arial"/>
          <w:spacing w:val="-9"/>
          <w:kern w:val="0"/>
          <w:sz w:val="21"/>
          <w:szCs w:val="21"/>
        </w:rPr>
        <w:t>of</w:t>
      </w:r>
      <w:r w:rsidRPr="00BC52DF">
        <w:rPr>
          <w:rFonts w:ascii="Century Gothic" w:hAnsi="Century Gothic" w:cs="Arial"/>
          <w:kern w:val="0"/>
          <w:sz w:val="21"/>
          <w:szCs w:val="21"/>
        </w:rPr>
        <w:t xml:space="preserve"> influence.</w:t>
      </w:r>
    </w:p>
    <w:p w14:paraId="12425939"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1"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The goal is to connect with them to generate referrals.</w:t>
      </w:r>
    </w:p>
    <w:p w14:paraId="1665ABC3"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Introduce them to the partners page and encourage them to sign up.</w:t>
      </w:r>
    </w:p>
    <w:p w14:paraId="557B1954"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Work to support the marketing and branding team in the following ways:</w:t>
      </w:r>
    </w:p>
    <w:p w14:paraId="6E877BE9"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Provide them any business cards to be entered into marketing campaigns.</w:t>
      </w:r>
    </w:p>
    <w:p w14:paraId="5EA99606"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 xml:space="preserve">Suggest blog, </w:t>
      </w:r>
      <w:proofErr w:type="gramStart"/>
      <w:r w:rsidRPr="00BC52DF">
        <w:rPr>
          <w:rFonts w:ascii="Century Gothic" w:hAnsi="Century Gothic" w:cs="Arial"/>
          <w:kern w:val="0"/>
          <w:sz w:val="21"/>
          <w:szCs w:val="21"/>
        </w:rPr>
        <w:t>email</w:t>
      </w:r>
      <w:proofErr w:type="gramEnd"/>
      <w:r w:rsidRPr="00BC52DF">
        <w:rPr>
          <w:rFonts w:ascii="Century Gothic" w:hAnsi="Century Gothic" w:cs="Arial"/>
          <w:kern w:val="0"/>
          <w:sz w:val="21"/>
          <w:szCs w:val="21"/>
        </w:rPr>
        <w:t xml:space="preserve"> and social media topics to the marketing department.</w:t>
      </w:r>
    </w:p>
    <w:p w14:paraId="2AED521A"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Share agency social media posts on personal social networks.</w:t>
      </w:r>
    </w:p>
    <w:p w14:paraId="6D7374D4" w14:textId="77777777" w:rsidR="00BC52DF" w:rsidRPr="00BC52DF" w:rsidRDefault="00BC52DF" w:rsidP="00BC52DF">
      <w:pPr>
        <w:numPr>
          <w:ilvl w:val="1"/>
          <w:numId w:val="25"/>
        </w:numPr>
        <w:tabs>
          <w:tab w:val="left" w:pos="154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Participate in pictures and agency branding opportunities when invited.</w:t>
      </w:r>
    </w:p>
    <w:p w14:paraId="0155CA80"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7" w:lineRule="auto"/>
        <w:ind w:right="237"/>
        <w:rPr>
          <w:rFonts w:ascii="Century Gothic" w:hAnsi="Century Gothic" w:cs="Arial"/>
          <w:kern w:val="0"/>
          <w:sz w:val="21"/>
          <w:szCs w:val="21"/>
        </w:rPr>
      </w:pPr>
      <w:r w:rsidRPr="00BC52DF">
        <w:rPr>
          <w:rFonts w:ascii="Century Gothic" w:hAnsi="Century Gothic" w:cs="Arial"/>
          <w:kern w:val="0"/>
          <w:sz w:val="21"/>
          <w:szCs w:val="21"/>
        </w:rPr>
        <w:t xml:space="preserve">Be available to connect with prospects on their time. This includes responding </w:t>
      </w:r>
      <w:r w:rsidRPr="00BC52DF">
        <w:rPr>
          <w:rFonts w:ascii="Century Gothic" w:hAnsi="Century Gothic" w:cs="Arial"/>
          <w:spacing w:val="-9"/>
          <w:kern w:val="0"/>
          <w:sz w:val="21"/>
          <w:szCs w:val="21"/>
        </w:rPr>
        <w:t xml:space="preserve">to </w:t>
      </w:r>
      <w:r w:rsidRPr="00BC52DF">
        <w:rPr>
          <w:rFonts w:ascii="Century Gothic" w:hAnsi="Century Gothic" w:cs="Arial"/>
          <w:kern w:val="0"/>
          <w:sz w:val="21"/>
          <w:szCs w:val="21"/>
        </w:rPr>
        <w:t>web forms in the evening and on</w:t>
      </w:r>
      <w:r w:rsidRPr="00BC52DF">
        <w:rPr>
          <w:rFonts w:ascii="Century Gothic" w:hAnsi="Century Gothic" w:cs="Arial"/>
          <w:spacing w:val="4"/>
          <w:kern w:val="0"/>
          <w:sz w:val="21"/>
          <w:szCs w:val="21"/>
        </w:rPr>
        <w:t xml:space="preserve"> </w:t>
      </w:r>
      <w:r w:rsidRPr="00BC52DF">
        <w:rPr>
          <w:rFonts w:ascii="Century Gothic" w:hAnsi="Century Gothic" w:cs="Arial"/>
          <w:kern w:val="0"/>
          <w:sz w:val="21"/>
          <w:szCs w:val="21"/>
        </w:rPr>
        <w:t>weekends.</w:t>
      </w:r>
    </w:p>
    <w:p w14:paraId="5346501D"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2" w:after="0" w:line="247" w:lineRule="auto"/>
        <w:ind w:right="464"/>
        <w:rPr>
          <w:rFonts w:ascii="Century Gothic" w:hAnsi="Century Gothic" w:cs="Arial"/>
          <w:spacing w:val="-3"/>
          <w:kern w:val="0"/>
          <w:sz w:val="21"/>
          <w:szCs w:val="21"/>
        </w:rPr>
      </w:pPr>
      <w:r w:rsidRPr="00BC52DF">
        <w:rPr>
          <w:rFonts w:ascii="Century Gothic" w:hAnsi="Century Gothic" w:cs="Arial"/>
          <w:kern w:val="0"/>
          <w:sz w:val="21"/>
          <w:szCs w:val="21"/>
        </w:rPr>
        <w:t>If licensed, you must be on call for the agency’s emergency line as designated</w:t>
      </w:r>
      <w:r w:rsidRPr="00BC52DF">
        <w:rPr>
          <w:rFonts w:ascii="Century Gothic" w:hAnsi="Century Gothic" w:cs="Arial"/>
          <w:spacing w:val="-1"/>
          <w:kern w:val="0"/>
          <w:sz w:val="21"/>
          <w:szCs w:val="21"/>
        </w:rPr>
        <w:t xml:space="preserve"> </w:t>
      </w:r>
      <w:r w:rsidRPr="00BC52DF">
        <w:rPr>
          <w:rFonts w:ascii="Century Gothic" w:hAnsi="Century Gothic" w:cs="Arial"/>
          <w:spacing w:val="-3"/>
          <w:kern w:val="0"/>
          <w:sz w:val="21"/>
          <w:szCs w:val="21"/>
        </w:rPr>
        <w:t>monthly.</w:t>
      </w:r>
    </w:p>
    <w:p w14:paraId="4B7C4A8B"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1"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Other responsibilities as directed by your manager</w:t>
      </w:r>
    </w:p>
    <w:p w14:paraId="7A448BE9"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Positive impressions on callers and visitors</w:t>
      </w:r>
    </w:p>
    <w:p w14:paraId="32B86C8C"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lastRenderedPageBreak/>
        <w:t>Compliance with agency policies and procedures</w:t>
      </w:r>
    </w:p>
    <w:p w14:paraId="6828F6EC" w14:textId="77777777" w:rsidR="00BC52DF" w:rsidRPr="00BC52DF" w:rsidRDefault="00BC52DF" w:rsidP="00BC52DF">
      <w:pPr>
        <w:numPr>
          <w:ilvl w:val="0"/>
          <w:numId w:val="25"/>
        </w:numPr>
        <w:tabs>
          <w:tab w:val="left" w:pos="820"/>
        </w:tabs>
        <w:kinsoku w:val="0"/>
        <w:overflowPunct w:val="0"/>
        <w:autoSpaceDE w:val="0"/>
        <w:autoSpaceDN w:val="0"/>
        <w:adjustRightInd w:val="0"/>
        <w:spacing w:before="70"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 xml:space="preserve">Accurate and quality work </w:t>
      </w:r>
      <w:proofErr w:type="gramStart"/>
      <w:r w:rsidRPr="00BC52DF">
        <w:rPr>
          <w:rFonts w:ascii="Century Gothic" w:hAnsi="Century Gothic" w:cs="Arial"/>
          <w:kern w:val="0"/>
          <w:sz w:val="21"/>
          <w:szCs w:val="21"/>
        </w:rPr>
        <w:t>at all times</w:t>
      </w:r>
      <w:proofErr w:type="gramEnd"/>
    </w:p>
    <w:p w14:paraId="0695A131"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spacing w:val="-7"/>
          <w:kern w:val="0"/>
          <w:sz w:val="21"/>
          <w:szCs w:val="21"/>
        </w:rPr>
        <w:t xml:space="preserve">Team </w:t>
      </w:r>
      <w:r w:rsidRPr="00BC52DF">
        <w:rPr>
          <w:rFonts w:ascii="Century Gothic" w:hAnsi="Century Gothic" w:cs="Arial"/>
          <w:kern w:val="0"/>
          <w:sz w:val="21"/>
          <w:szCs w:val="21"/>
        </w:rPr>
        <w:t>cooperation and</w:t>
      </w:r>
      <w:r w:rsidRPr="00BC52DF">
        <w:rPr>
          <w:rFonts w:ascii="Century Gothic" w:hAnsi="Century Gothic" w:cs="Arial"/>
          <w:spacing w:val="7"/>
          <w:kern w:val="0"/>
          <w:sz w:val="21"/>
          <w:szCs w:val="21"/>
        </w:rPr>
        <w:t xml:space="preserve"> </w:t>
      </w:r>
      <w:r w:rsidRPr="00BC52DF">
        <w:rPr>
          <w:rFonts w:ascii="Century Gothic" w:hAnsi="Century Gothic" w:cs="Arial"/>
          <w:kern w:val="0"/>
          <w:sz w:val="21"/>
          <w:szCs w:val="21"/>
        </w:rPr>
        <w:t>development</w:t>
      </w:r>
    </w:p>
    <w:p w14:paraId="35558608"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Participating in the development of marketing strategy and tactics</w:t>
      </w:r>
    </w:p>
    <w:p w14:paraId="2D03A159"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Correct and accurate filing of company documents</w:t>
      </w:r>
    </w:p>
    <w:p w14:paraId="7F518EE6"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7" w:lineRule="auto"/>
        <w:ind w:right="1154"/>
        <w:rPr>
          <w:rFonts w:ascii="Century Gothic" w:hAnsi="Century Gothic" w:cs="Arial"/>
          <w:kern w:val="0"/>
          <w:sz w:val="21"/>
          <w:szCs w:val="21"/>
        </w:rPr>
      </w:pPr>
      <w:r w:rsidRPr="00BC52DF">
        <w:rPr>
          <w:rFonts w:ascii="Century Gothic" w:hAnsi="Century Gothic" w:cs="Arial"/>
          <w:kern w:val="0"/>
          <w:sz w:val="21"/>
          <w:szCs w:val="21"/>
        </w:rPr>
        <w:t xml:space="preserve">Actively seek ways to improve client service and communicate ideas </w:t>
      </w:r>
      <w:r w:rsidRPr="00BC52DF">
        <w:rPr>
          <w:rFonts w:ascii="Century Gothic" w:hAnsi="Century Gothic" w:cs="Arial"/>
          <w:spacing w:val="-6"/>
          <w:kern w:val="0"/>
          <w:sz w:val="21"/>
          <w:szCs w:val="21"/>
        </w:rPr>
        <w:t xml:space="preserve">for </w:t>
      </w:r>
      <w:r w:rsidRPr="00BC52DF">
        <w:rPr>
          <w:rFonts w:ascii="Century Gothic" w:hAnsi="Century Gothic" w:cs="Arial"/>
          <w:kern w:val="0"/>
          <w:sz w:val="21"/>
          <w:szCs w:val="21"/>
        </w:rPr>
        <w:t>improved client service to superior</w:t>
      </w:r>
      <w:r w:rsidRPr="00BC52DF">
        <w:rPr>
          <w:rFonts w:ascii="Century Gothic" w:hAnsi="Century Gothic" w:cs="Arial"/>
          <w:spacing w:val="6"/>
          <w:kern w:val="0"/>
          <w:sz w:val="21"/>
          <w:szCs w:val="21"/>
        </w:rPr>
        <w:t xml:space="preserve"> </w:t>
      </w:r>
      <w:r w:rsidRPr="00BC52DF">
        <w:rPr>
          <w:rFonts w:ascii="Century Gothic" w:hAnsi="Century Gothic" w:cs="Arial"/>
          <w:kern w:val="0"/>
          <w:sz w:val="21"/>
          <w:szCs w:val="21"/>
        </w:rPr>
        <w:t>positions</w:t>
      </w:r>
    </w:p>
    <w:p w14:paraId="76E3F6E7"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1"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Respond quickly and professionally to client needs</w:t>
      </w:r>
    </w:p>
    <w:p w14:paraId="2283E4BF"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Provide exceptional levels of caring and understanding to clients</w:t>
      </w:r>
    </w:p>
    <w:p w14:paraId="38EB2B5C" w14:textId="77777777" w:rsidR="00BC52DF" w:rsidRPr="00BC52DF" w:rsidRDefault="00BC52DF" w:rsidP="00BC52DF">
      <w:pPr>
        <w:numPr>
          <w:ilvl w:val="0"/>
          <w:numId w:val="25"/>
        </w:numPr>
        <w:tabs>
          <w:tab w:val="left" w:pos="820"/>
        </w:tabs>
        <w:kinsoku w:val="0"/>
        <w:overflowPunct w:val="0"/>
        <w:autoSpaceDE w:val="0"/>
        <w:autoSpaceDN w:val="0"/>
        <w:adjustRightInd w:val="0"/>
        <w:spacing w:before="69" w:after="0" w:line="247" w:lineRule="auto"/>
        <w:ind w:right="1087"/>
        <w:rPr>
          <w:rFonts w:ascii="Century Gothic" w:hAnsi="Century Gothic" w:cs="Arial"/>
          <w:kern w:val="0"/>
          <w:sz w:val="21"/>
          <w:szCs w:val="21"/>
        </w:rPr>
      </w:pPr>
      <w:r w:rsidRPr="00BC52DF">
        <w:rPr>
          <w:rFonts w:ascii="Century Gothic" w:hAnsi="Century Gothic" w:cs="Arial"/>
          <w:kern w:val="0"/>
          <w:sz w:val="21"/>
          <w:szCs w:val="21"/>
        </w:rPr>
        <w:t xml:space="preserve">Update spreadsheets, </w:t>
      </w:r>
      <w:proofErr w:type="gramStart"/>
      <w:r w:rsidRPr="00BC52DF">
        <w:rPr>
          <w:rFonts w:ascii="Century Gothic" w:hAnsi="Century Gothic" w:cs="Arial"/>
          <w:kern w:val="0"/>
          <w:sz w:val="21"/>
          <w:szCs w:val="21"/>
        </w:rPr>
        <w:t>databases</w:t>
      </w:r>
      <w:proofErr w:type="gramEnd"/>
      <w:r w:rsidRPr="00BC52DF">
        <w:rPr>
          <w:rFonts w:ascii="Century Gothic" w:hAnsi="Century Gothic" w:cs="Arial"/>
          <w:kern w:val="0"/>
          <w:sz w:val="21"/>
          <w:szCs w:val="21"/>
        </w:rPr>
        <w:t xml:space="preserve"> and any &amp; all marketing programs </w:t>
      </w:r>
      <w:r w:rsidRPr="00BC52DF">
        <w:rPr>
          <w:rFonts w:ascii="Century Gothic" w:hAnsi="Century Gothic" w:cs="Arial"/>
          <w:spacing w:val="-5"/>
          <w:kern w:val="0"/>
          <w:sz w:val="21"/>
          <w:szCs w:val="21"/>
        </w:rPr>
        <w:t xml:space="preserve">with </w:t>
      </w:r>
      <w:r w:rsidRPr="00BC52DF">
        <w:rPr>
          <w:rFonts w:ascii="Century Gothic" w:hAnsi="Century Gothic" w:cs="Arial"/>
          <w:kern w:val="0"/>
          <w:sz w:val="21"/>
          <w:szCs w:val="21"/>
        </w:rPr>
        <w:t>statistical, financial and non-financial</w:t>
      </w:r>
      <w:r w:rsidRPr="00BC52DF">
        <w:rPr>
          <w:rFonts w:ascii="Century Gothic" w:hAnsi="Century Gothic" w:cs="Arial"/>
          <w:spacing w:val="5"/>
          <w:kern w:val="0"/>
          <w:sz w:val="21"/>
          <w:szCs w:val="21"/>
        </w:rPr>
        <w:t xml:space="preserve"> </w:t>
      </w:r>
      <w:r w:rsidRPr="00BC52DF">
        <w:rPr>
          <w:rFonts w:ascii="Century Gothic" w:hAnsi="Century Gothic" w:cs="Arial"/>
          <w:kern w:val="0"/>
          <w:sz w:val="21"/>
          <w:szCs w:val="21"/>
        </w:rPr>
        <w:t>information.</w:t>
      </w:r>
    </w:p>
    <w:p w14:paraId="30EB3633" w14:textId="627E1DD2" w:rsidR="00BC52DF" w:rsidRDefault="00BC52DF" w:rsidP="00BC52DF">
      <w:pPr>
        <w:numPr>
          <w:ilvl w:val="0"/>
          <w:numId w:val="25"/>
        </w:numPr>
        <w:tabs>
          <w:tab w:val="left" w:pos="820"/>
        </w:tabs>
        <w:kinsoku w:val="0"/>
        <w:overflowPunct w:val="0"/>
        <w:autoSpaceDE w:val="0"/>
        <w:autoSpaceDN w:val="0"/>
        <w:adjustRightInd w:val="0"/>
        <w:spacing w:before="62" w:after="0" w:line="240" w:lineRule="auto"/>
        <w:ind w:right="0"/>
        <w:rPr>
          <w:rFonts w:ascii="Century Gothic" w:hAnsi="Century Gothic" w:cs="Arial"/>
          <w:kern w:val="0"/>
          <w:sz w:val="21"/>
          <w:szCs w:val="21"/>
        </w:rPr>
      </w:pPr>
      <w:r w:rsidRPr="00BC52DF">
        <w:rPr>
          <w:rFonts w:ascii="Century Gothic" w:hAnsi="Century Gothic" w:cs="Arial"/>
          <w:kern w:val="0"/>
          <w:sz w:val="21"/>
          <w:szCs w:val="21"/>
        </w:rPr>
        <w:t xml:space="preserve">Assist with preparation and supporting community, </w:t>
      </w:r>
      <w:proofErr w:type="gramStart"/>
      <w:r w:rsidRPr="00BC52DF">
        <w:rPr>
          <w:rFonts w:ascii="Century Gothic" w:hAnsi="Century Gothic" w:cs="Arial"/>
          <w:kern w:val="0"/>
          <w:sz w:val="21"/>
          <w:szCs w:val="21"/>
        </w:rPr>
        <w:t>networking</w:t>
      </w:r>
      <w:proofErr w:type="gramEnd"/>
      <w:r w:rsidRPr="00BC52DF">
        <w:rPr>
          <w:rFonts w:ascii="Century Gothic" w:hAnsi="Century Gothic" w:cs="Arial"/>
          <w:kern w:val="0"/>
          <w:sz w:val="21"/>
          <w:szCs w:val="21"/>
        </w:rPr>
        <w:t xml:space="preserve"> or charity events.</w:t>
      </w:r>
    </w:p>
    <w:p w14:paraId="1B4ADFB4" w14:textId="77777777" w:rsidR="00BC52DF" w:rsidRPr="00BC52DF" w:rsidRDefault="00BC52DF" w:rsidP="00BC52DF">
      <w:pPr>
        <w:tabs>
          <w:tab w:val="left" w:pos="820"/>
        </w:tabs>
        <w:kinsoku w:val="0"/>
        <w:overflowPunct w:val="0"/>
        <w:autoSpaceDE w:val="0"/>
        <w:autoSpaceDN w:val="0"/>
        <w:adjustRightInd w:val="0"/>
        <w:spacing w:before="62" w:after="0" w:line="240" w:lineRule="auto"/>
        <w:ind w:left="820" w:right="0"/>
        <w:rPr>
          <w:rFonts w:ascii="Century Gothic" w:hAnsi="Century Gothic" w:cs="Arial"/>
          <w:kern w:val="0"/>
          <w:sz w:val="21"/>
          <w:szCs w:val="21"/>
        </w:rPr>
      </w:pPr>
    </w:p>
    <w:p w14:paraId="4A8B0AD5" w14:textId="77777777" w:rsidR="00BC52DF" w:rsidRPr="00BC52DF" w:rsidRDefault="00BC52DF" w:rsidP="00BC52DF">
      <w:pPr>
        <w:kinsoku w:val="0"/>
        <w:overflowPunct w:val="0"/>
        <w:autoSpaceDE w:val="0"/>
        <w:autoSpaceDN w:val="0"/>
        <w:adjustRightInd w:val="0"/>
        <w:spacing w:before="11" w:after="0" w:line="240" w:lineRule="auto"/>
        <w:ind w:left="0" w:right="0"/>
        <w:rPr>
          <w:rFonts w:ascii="Century Gothic" w:hAnsi="Century Gothic" w:cs="Arial"/>
          <w:kern w:val="0"/>
          <w:sz w:val="21"/>
          <w:szCs w:val="21"/>
        </w:rPr>
      </w:pPr>
    </w:p>
    <w:p w14:paraId="64CAB3A3" w14:textId="77777777" w:rsidR="002D4BB2" w:rsidRDefault="00BC52DF" w:rsidP="002D4BB2">
      <w:pPr>
        <w:kinsoku w:val="0"/>
        <w:overflowPunct w:val="0"/>
        <w:autoSpaceDE w:val="0"/>
        <w:autoSpaceDN w:val="0"/>
        <w:adjustRightInd w:val="0"/>
        <w:spacing w:after="0" w:line="240" w:lineRule="auto"/>
        <w:ind w:left="100" w:right="0"/>
        <w:rPr>
          <w:rFonts w:ascii="Century Gothic" w:hAnsi="Century Gothic" w:cs="Arial"/>
          <w:kern w:val="0"/>
          <w:sz w:val="21"/>
          <w:szCs w:val="21"/>
        </w:rPr>
      </w:pPr>
      <w:r w:rsidRPr="00BC52DF">
        <w:rPr>
          <w:rFonts w:ascii="Century Gothic" w:hAnsi="Century Gothic" w:cs="Times New Roman"/>
          <w:spacing w:val="-60"/>
          <w:kern w:val="0"/>
          <w:sz w:val="21"/>
          <w:szCs w:val="21"/>
          <w:u w:val="thick"/>
        </w:rPr>
        <w:t xml:space="preserve"> </w:t>
      </w:r>
      <w:r w:rsidRPr="00BC52DF">
        <w:rPr>
          <w:rFonts w:ascii="Century Gothic" w:hAnsi="Century Gothic" w:cs="Arial"/>
          <w:b/>
          <w:bCs/>
          <w:kern w:val="0"/>
          <w:sz w:val="21"/>
          <w:szCs w:val="21"/>
          <w:u w:val="thick"/>
        </w:rPr>
        <w:t>Accountabilities</w:t>
      </w:r>
      <w:r w:rsidRPr="00BC52DF">
        <w:rPr>
          <w:rFonts w:ascii="Century Gothic" w:hAnsi="Century Gothic" w:cs="Arial"/>
          <w:b/>
          <w:bCs/>
          <w:kern w:val="0"/>
          <w:sz w:val="21"/>
          <w:szCs w:val="21"/>
        </w:rPr>
        <w:t xml:space="preserve">: </w:t>
      </w:r>
      <w:r w:rsidRPr="00BC52DF">
        <w:rPr>
          <w:rFonts w:ascii="Century Gothic" w:hAnsi="Century Gothic" w:cs="Arial"/>
          <w:kern w:val="0"/>
          <w:sz w:val="21"/>
          <w:szCs w:val="21"/>
        </w:rPr>
        <w:t>The Account Executive is expected to …</w:t>
      </w:r>
    </w:p>
    <w:p w14:paraId="1E538949" w14:textId="2C416BA0" w:rsidR="00BC52DF" w:rsidRPr="00BC52DF" w:rsidRDefault="00BC52DF" w:rsidP="002D4BB2">
      <w:pPr>
        <w:kinsoku w:val="0"/>
        <w:overflowPunct w:val="0"/>
        <w:autoSpaceDE w:val="0"/>
        <w:autoSpaceDN w:val="0"/>
        <w:adjustRightInd w:val="0"/>
        <w:spacing w:after="0" w:line="240" w:lineRule="auto"/>
        <w:ind w:left="100" w:right="0"/>
        <w:rPr>
          <w:rFonts w:ascii="Century Gothic" w:hAnsi="Century Gothic" w:cs="Arial"/>
          <w:kern w:val="0"/>
          <w:sz w:val="21"/>
          <w:szCs w:val="21"/>
        </w:rPr>
      </w:pPr>
      <w:r w:rsidRPr="00BC52DF">
        <w:rPr>
          <w:rFonts w:ascii="Century Gothic" w:hAnsi="Century Gothic" w:cs="Arial"/>
          <w:kern w:val="0"/>
          <w:sz w:val="21"/>
          <w:szCs w:val="21"/>
        </w:rPr>
        <w:t xml:space="preserve">Comply with company policies as defined in the Employee Handbook and </w:t>
      </w:r>
      <w:r w:rsidRPr="00BC52DF">
        <w:rPr>
          <w:rFonts w:ascii="Century Gothic" w:hAnsi="Century Gothic" w:cs="Arial"/>
          <w:spacing w:val="-4"/>
          <w:kern w:val="0"/>
          <w:sz w:val="21"/>
          <w:szCs w:val="21"/>
        </w:rPr>
        <w:t xml:space="preserve">other </w:t>
      </w:r>
      <w:r w:rsidRPr="00BC52DF">
        <w:rPr>
          <w:rFonts w:ascii="Century Gothic" w:hAnsi="Century Gothic" w:cs="Arial"/>
          <w:kern w:val="0"/>
          <w:sz w:val="21"/>
          <w:szCs w:val="21"/>
        </w:rPr>
        <w:t>company</w:t>
      </w:r>
      <w:r w:rsidRPr="00BC52DF">
        <w:rPr>
          <w:rFonts w:ascii="Century Gothic" w:hAnsi="Century Gothic" w:cs="Arial"/>
          <w:spacing w:val="4"/>
          <w:kern w:val="0"/>
          <w:sz w:val="21"/>
          <w:szCs w:val="21"/>
        </w:rPr>
        <w:t xml:space="preserve"> </w:t>
      </w:r>
      <w:r w:rsidRPr="00BC52DF">
        <w:rPr>
          <w:rFonts w:ascii="Century Gothic" w:hAnsi="Century Gothic" w:cs="Arial"/>
          <w:kern w:val="0"/>
          <w:sz w:val="21"/>
          <w:szCs w:val="21"/>
        </w:rPr>
        <w:t>documentation</w:t>
      </w:r>
    </w:p>
    <w:p w14:paraId="05C6731E"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2" w:after="0" w:line="247" w:lineRule="auto"/>
        <w:ind w:left="760" w:right="1238"/>
        <w:rPr>
          <w:rFonts w:ascii="Century Gothic" w:hAnsi="Century Gothic" w:cs="Arial"/>
          <w:kern w:val="0"/>
          <w:sz w:val="21"/>
          <w:szCs w:val="21"/>
        </w:rPr>
      </w:pPr>
      <w:r w:rsidRPr="00BC52DF">
        <w:rPr>
          <w:rFonts w:ascii="Century Gothic" w:hAnsi="Century Gothic" w:cs="Arial"/>
          <w:kern w:val="0"/>
          <w:sz w:val="21"/>
          <w:szCs w:val="21"/>
        </w:rPr>
        <w:t>Fully support the company’s position on the importance of documented procedures and their consistent use by all</w:t>
      </w:r>
      <w:r w:rsidRPr="00BC52DF">
        <w:rPr>
          <w:rFonts w:ascii="Century Gothic" w:hAnsi="Century Gothic" w:cs="Arial"/>
          <w:spacing w:val="-1"/>
          <w:kern w:val="0"/>
          <w:sz w:val="21"/>
          <w:szCs w:val="21"/>
        </w:rPr>
        <w:t xml:space="preserve"> </w:t>
      </w:r>
      <w:r w:rsidRPr="00BC52DF">
        <w:rPr>
          <w:rFonts w:ascii="Century Gothic" w:hAnsi="Century Gothic" w:cs="Arial"/>
          <w:kern w:val="0"/>
          <w:sz w:val="21"/>
          <w:szCs w:val="21"/>
        </w:rPr>
        <w:t>staff:</w:t>
      </w:r>
    </w:p>
    <w:p w14:paraId="293AEA5A" w14:textId="77777777" w:rsidR="00BC52DF" w:rsidRPr="00BC52DF" w:rsidRDefault="00BC52DF" w:rsidP="00BC52DF">
      <w:pPr>
        <w:numPr>
          <w:ilvl w:val="1"/>
          <w:numId w:val="24"/>
        </w:numPr>
        <w:tabs>
          <w:tab w:val="left" w:pos="1540"/>
        </w:tabs>
        <w:kinsoku w:val="0"/>
        <w:overflowPunct w:val="0"/>
        <w:autoSpaceDE w:val="0"/>
        <w:autoSpaceDN w:val="0"/>
        <w:adjustRightInd w:val="0"/>
        <w:spacing w:before="61" w:after="0" w:line="247" w:lineRule="auto"/>
        <w:ind w:left="1480" w:right="1447"/>
        <w:rPr>
          <w:rFonts w:ascii="Century Gothic" w:hAnsi="Century Gothic" w:cs="Arial"/>
          <w:kern w:val="0"/>
          <w:sz w:val="21"/>
          <w:szCs w:val="21"/>
        </w:rPr>
      </w:pPr>
      <w:r w:rsidRPr="00BC52DF">
        <w:rPr>
          <w:rFonts w:ascii="Century Gothic" w:hAnsi="Century Gothic" w:cs="Arial"/>
          <w:kern w:val="0"/>
          <w:sz w:val="21"/>
          <w:szCs w:val="21"/>
        </w:rPr>
        <w:t xml:space="preserve">Comply with agency processes and procedures and utilize </w:t>
      </w:r>
      <w:r w:rsidRPr="00BC52DF">
        <w:rPr>
          <w:rFonts w:ascii="Century Gothic" w:hAnsi="Century Gothic" w:cs="Arial"/>
          <w:spacing w:val="-6"/>
          <w:kern w:val="0"/>
          <w:sz w:val="21"/>
          <w:szCs w:val="21"/>
        </w:rPr>
        <w:t xml:space="preserve">the </w:t>
      </w:r>
      <w:r w:rsidRPr="00BC52DF">
        <w:rPr>
          <w:rFonts w:ascii="Century Gothic" w:hAnsi="Century Gothic" w:cs="Arial"/>
          <w:kern w:val="0"/>
          <w:sz w:val="21"/>
          <w:szCs w:val="21"/>
        </w:rPr>
        <w:t>documented procedures, when</w:t>
      </w:r>
      <w:r w:rsidRPr="00BC52DF">
        <w:rPr>
          <w:rFonts w:ascii="Century Gothic" w:hAnsi="Century Gothic" w:cs="Arial"/>
          <w:spacing w:val="6"/>
          <w:kern w:val="0"/>
          <w:sz w:val="21"/>
          <w:szCs w:val="21"/>
        </w:rPr>
        <w:t xml:space="preserve"> </w:t>
      </w:r>
      <w:r w:rsidRPr="00BC52DF">
        <w:rPr>
          <w:rFonts w:ascii="Century Gothic" w:hAnsi="Century Gothic" w:cs="Arial"/>
          <w:kern w:val="0"/>
          <w:sz w:val="21"/>
          <w:szCs w:val="21"/>
        </w:rPr>
        <w:t>available</w:t>
      </w:r>
    </w:p>
    <w:p w14:paraId="543D537A" w14:textId="77777777" w:rsidR="00BC52DF" w:rsidRPr="00BC52DF" w:rsidRDefault="00BC52DF" w:rsidP="00BC52DF">
      <w:pPr>
        <w:numPr>
          <w:ilvl w:val="1"/>
          <w:numId w:val="24"/>
        </w:numPr>
        <w:tabs>
          <w:tab w:val="left" w:pos="1540"/>
        </w:tabs>
        <w:kinsoku w:val="0"/>
        <w:overflowPunct w:val="0"/>
        <w:autoSpaceDE w:val="0"/>
        <w:autoSpaceDN w:val="0"/>
        <w:adjustRightInd w:val="0"/>
        <w:spacing w:before="61" w:after="0" w:line="247" w:lineRule="auto"/>
        <w:ind w:left="1480" w:right="327"/>
        <w:rPr>
          <w:rFonts w:ascii="Century Gothic" w:hAnsi="Century Gothic" w:cs="Arial"/>
          <w:kern w:val="0"/>
          <w:sz w:val="21"/>
          <w:szCs w:val="21"/>
        </w:rPr>
      </w:pPr>
      <w:r w:rsidRPr="00BC52DF">
        <w:rPr>
          <w:rFonts w:ascii="Century Gothic" w:hAnsi="Century Gothic" w:cs="Arial"/>
          <w:kern w:val="0"/>
          <w:sz w:val="21"/>
          <w:szCs w:val="21"/>
        </w:rPr>
        <w:t xml:space="preserve">Actively seek to improve the efficiency and effectiveness of the </w:t>
      </w:r>
      <w:r w:rsidRPr="00BC52DF">
        <w:rPr>
          <w:rFonts w:ascii="Century Gothic" w:hAnsi="Century Gothic" w:cs="Arial"/>
          <w:spacing w:val="-3"/>
          <w:kern w:val="0"/>
          <w:sz w:val="21"/>
          <w:szCs w:val="21"/>
        </w:rPr>
        <w:t xml:space="preserve">position’s </w:t>
      </w:r>
      <w:r w:rsidRPr="00BC52DF">
        <w:rPr>
          <w:rFonts w:ascii="Century Gothic" w:hAnsi="Century Gothic" w:cs="Arial"/>
          <w:kern w:val="0"/>
          <w:sz w:val="21"/>
          <w:szCs w:val="21"/>
        </w:rPr>
        <w:t>duties and</w:t>
      </w:r>
      <w:r w:rsidRPr="00BC52DF">
        <w:rPr>
          <w:rFonts w:ascii="Century Gothic" w:hAnsi="Century Gothic" w:cs="Arial"/>
          <w:spacing w:val="3"/>
          <w:kern w:val="0"/>
          <w:sz w:val="21"/>
          <w:szCs w:val="21"/>
        </w:rPr>
        <w:t xml:space="preserve"> </w:t>
      </w:r>
      <w:r w:rsidRPr="00BC52DF">
        <w:rPr>
          <w:rFonts w:ascii="Century Gothic" w:hAnsi="Century Gothic" w:cs="Arial"/>
          <w:kern w:val="0"/>
          <w:sz w:val="21"/>
          <w:szCs w:val="21"/>
        </w:rPr>
        <w:t>responsibilities</w:t>
      </w:r>
    </w:p>
    <w:p w14:paraId="4FB84A2C" w14:textId="77777777" w:rsidR="00BC52DF" w:rsidRPr="00BC52DF" w:rsidRDefault="00BC52DF" w:rsidP="00BC52DF">
      <w:pPr>
        <w:numPr>
          <w:ilvl w:val="1"/>
          <w:numId w:val="24"/>
        </w:numPr>
        <w:tabs>
          <w:tab w:val="left" w:pos="1540"/>
        </w:tabs>
        <w:kinsoku w:val="0"/>
        <w:overflowPunct w:val="0"/>
        <w:autoSpaceDE w:val="0"/>
        <w:autoSpaceDN w:val="0"/>
        <w:adjustRightInd w:val="0"/>
        <w:spacing w:before="62" w:after="0" w:line="247" w:lineRule="auto"/>
        <w:ind w:left="1480" w:right="139"/>
        <w:rPr>
          <w:rFonts w:ascii="Century Gothic" w:hAnsi="Century Gothic" w:cs="Arial"/>
          <w:kern w:val="0"/>
          <w:sz w:val="21"/>
          <w:szCs w:val="21"/>
        </w:rPr>
      </w:pPr>
      <w:r w:rsidRPr="00BC52DF">
        <w:rPr>
          <w:rFonts w:ascii="Century Gothic" w:hAnsi="Century Gothic" w:cs="Arial"/>
          <w:kern w:val="0"/>
          <w:sz w:val="21"/>
          <w:szCs w:val="21"/>
        </w:rPr>
        <w:t xml:space="preserve">Communicate and suggest ideas for improving agency processes and procedures, equipment and tools, or any other ideas that would benefit </w:t>
      </w:r>
      <w:r w:rsidRPr="00BC52DF">
        <w:rPr>
          <w:rFonts w:ascii="Century Gothic" w:hAnsi="Century Gothic" w:cs="Arial"/>
          <w:spacing w:val="-6"/>
          <w:kern w:val="0"/>
          <w:sz w:val="21"/>
          <w:szCs w:val="21"/>
        </w:rPr>
        <w:t>the</w:t>
      </w:r>
      <w:r w:rsidRPr="00BC52DF">
        <w:rPr>
          <w:rFonts w:ascii="Century Gothic" w:hAnsi="Century Gothic" w:cs="Arial"/>
          <w:kern w:val="0"/>
          <w:sz w:val="21"/>
          <w:szCs w:val="21"/>
        </w:rPr>
        <w:t xml:space="preserve"> agency</w:t>
      </w:r>
    </w:p>
    <w:p w14:paraId="6C0249DB"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2"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Always be polite and courteous to callers and visitors</w:t>
      </w:r>
    </w:p>
    <w:p w14:paraId="2ED84887"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proofErr w:type="gramStart"/>
      <w:r w:rsidRPr="00BC52DF">
        <w:rPr>
          <w:rFonts w:ascii="Century Gothic" w:hAnsi="Century Gothic" w:cs="Arial"/>
          <w:kern w:val="0"/>
          <w:sz w:val="21"/>
          <w:szCs w:val="21"/>
        </w:rPr>
        <w:t>Present a pleasant and enthusiastic personality at all times</w:t>
      </w:r>
      <w:proofErr w:type="gramEnd"/>
    </w:p>
    <w:p w14:paraId="3A632129"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9" w:after="0" w:line="247" w:lineRule="auto"/>
        <w:ind w:left="760" w:right="371"/>
        <w:rPr>
          <w:rFonts w:ascii="Century Gothic" w:hAnsi="Century Gothic" w:cs="Arial"/>
          <w:kern w:val="0"/>
          <w:sz w:val="21"/>
          <w:szCs w:val="21"/>
        </w:rPr>
      </w:pPr>
      <w:r w:rsidRPr="00BC52DF">
        <w:rPr>
          <w:rFonts w:ascii="Century Gothic" w:hAnsi="Century Gothic" w:cs="Arial"/>
          <w:kern w:val="0"/>
          <w:sz w:val="21"/>
          <w:szCs w:val="21"/>
        </w:rPr>
        <w:t xml:space="preserve">Professionally perform assigned work as fast and efficiently as possible </w:t>
      </w:r>
      <w:r w:rsidRPr="00BC52DF">
        <w:rPr>
          <w:rFonts w:ascii="Century Gothic" w:hAnsi="Century Gothic" w:cs="Arial"/>
          <w:spacing w:val="-3"/>
          <w:kern w:val="0"/>
          <w:sz w:val="21"/>
          <w:szCs w:val="21"/>
        </w:rPr>
        <w:t xml:space="preserve">without </w:t>
      </w:r>
      <w:r w:rsidRPr="00BC52DF">
        <w:rPr>
          <w:rFonts w:ascii="Century Gothic" w:hAnsi="Century Gothic" w:cs="Arial"/>
          <w:kern w:val="0"/>
          <w:sz w:val="21"/>
          <w:szCs w:val="21"/>
        </w:rPr>
        <w:t>sacrificing acceptable levels of</w:t>
      </w:r>
      <w:r w:rsidRPr="00BC52DF">
        <w:rPr>
          <w:rFonts w:ascii="Century Gothic" w:hAnsi="Century Gothic" w:cs="Arial"/>
          <w:spacing w:val="3"/>
          <w:kern w:val="0"/>
          <w:sz w:val="21"/>
          <w:szCs w:val="21"/>
        </w:rPr>
        <w:t xml:space="preserve"> </w:t>
      </w:r>
      <w:r w:rsidRPr="00BC52DF">
        <w:rPr>
          <w:rFonts w:ascii="Century Gothic" w:hAnsi="Century Gothic" w:cs="Arial"/>
          <w:kern w:val="0"/>
          <w:sz w:val="21"/>
          <w:szCs w:val="21"/>
        </w:rPr>
        <w:t>quality</w:t>
      </w:r>
    </w:p>
    <w:p w14:paraId="07FBEBA1"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2" w:after="0" w:line="247" w:lineRule="auto"/>
        <w:ind w:left="760" w:right="339"/>
        <w:rPr>
          <w:rFonts w:ascii="Century Gothic" w:hAnsi="Century Gothic" w:cs="Arial"/>
          <w:kern w:val="0"/>
          <w:sz w:val="21"/>
          <w:szCs w:val="21"/>
        </w:rPr>
      </w:pPr>
      <w:r w:rsidRPr="00BC52DF">
        <w:rPr>
          <w:rFonts w:ascii="Century Gothic" w:hAnsi="Century Gothic" w:cs="Arial"/>
          <w:kern w:val="0"/>
          <w:sz w:val="21"/>
          <w:szCs w:val="21"/>
        </w:rPr>
        <w:t xml:space="preserve">Keep all systems documentation up to date and improve that documentation </w:t>
      </w:r>
      <w:r w:rsidRPr="00BC52DF">
        <w:rPr>
          <w:rFonts w:ascii="Century Gothic" w:hAnsi="Century Gothic" w:cs="Arial"/>
          <w:spacing w:val="-9"/>
          <w:kern w:val="0"/>
          <w:sz w:val="21"/>
          <w:szCs w:val="21"/>
        </w:rPr>
        <w:t xml:space="preserve">on </w:t>
      </w:r>
      <w:r w:rsidRPr="00BC52DF">
        <w:rPr>
          <w:rFonts w:ascii="Century Gothic" w:hAnsi="Century Gothic" w:cs="Arial"/>
          <w:kern w:val="0"/>
          <w:sz w:val="21"/>
          <w:szCs w:val="21"/>
        </w:rPr>
        <w:t>an on-going</w:t>
      </w:r>
      <w:r w:rsidRPr="00BC52DF">
        <w:rPr>
          <w:rFonts w:ascii="Century Gothic" w:hAnsi="Century Gothic" w:cs="Arial"/>
          <w:spacing w:val="9"/>
          <w:kern w:val="0"/>
          <w:sz w:val="21"/>
          <w:szCs w:val="21"/>
        </w:rPr>
        <w:t xml:space="preserve"> </w:t>
      </w:r>
      <w:r w:rsidRPr="00BC52DF">
        <w:rPr>
          <w:rFonts w:ascii="Century Gothic" w:hAnsi="Century Gothic" w:cs="Arial"/>
          <w:kern w:val="0"/>
          <w:sz w:val="21"/>
          <w:szCs w:val="21"/>
        </w:rPr>
        <w:t>basis</w:t>
      </w:r>
    </w:p>
    <w:p w14:paraId="668B28C6"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1" w:after="0" w:line="247" w:lineRule="auto"/>
        <w:ind w:left="760" w:right="740"/>
        <w:rPr>
          <w:rFonts w:ascii="Century Gothic" w:hAnsi="Century Gothic" w:cs="Arial"/>
          <w:kern w:val="0"/>
          <w:sz w:val="21"/>
          <w:szCs w:val="21"/>
        </w:rPr>
      </w:pPr>
      <w:r w:rsidRPr="00BC52DF">
        <w:rPr>
          <w:rFonts w:ascii="Century Gothic" w:hAnsi="Century Gothic" w:cs="Arial"/>
          <w:kern w:val="0"/>
          <w:sz w:val="21"/>
          <w:szCs w:val="21"/>
        </w:rPr>
        <w:t xml:space="preserve">Openly share technical and other know-how with team members to </w:t>
      </w:r>
      <w:r w:rsidRPr="00BC52DF">
        <w:rPr>
          <w:rFonts w:ascii="Century Gothic" w:hAnsi="Century Gothic" w:cs="Arial"/>
          <w:spacing w:val="-3"/>
          <w:kern w:val="0"/>
          <w:sz w:val="21"/>
          <w:szCs w:val="21"/>
        </w:rPr>
        <w:t xml:space="preserve">improve </w:t>
      </w:r>
      <w:r w:rsidRPr="00BC52DF">
        <w:rPr>
          <w:rFonts w:ascii="Century Gothic" w:hAnsi="Century Gothic" w:cs="Arial"/>
          <w:kern w:val="0"/>
          <w:sz w:val="21"/>
          <w:szCs w:val="21"/>
        </w:rPr>
        <w:t>company operations</w:t>
      </w:r>
      <w:r w:rsidRPr="00BC52DF">
        <w:rPr>
          <w:rFonts w:ascii="Century Gothic" w:hAnsi="Century Gothic" w:cs="Arial"/>
          <w:spacing w:val="3"/>
          <w:kern w:val="0"/>
          <w:sz w:val="21"/>
          <w:szCs w:val="21"/>
        </w:rPr>
        <w:t xml:space="preserve"> </w:t>
      </w:r>
      <w:r w:rsidRPr="00BC52DF">
        <w:rPr>
          <w:rFonts w:ascii="Century Gothic" w:hAnsi="Century Gothic" w:cs="Arial"/>
          <w:kern w:val="0"/>
          <w:sz w:val="21"/>
          <w:szCs w:val="21"/>
        </w:rPr>
        <w:t>overall</w:t>
      </w:r>
    </w:p>
    <w:p w14:paraId="03A810FF"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2"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Participate fully in company meetings</w:t>
      </w:r>
    </w:p>
    <w:p w14:paraId="61A0AAAD"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Comply with departmental reporting requirements</w:t>
      </w:r>
    </w:p>
    <w:p w14:paraId="6BC096D9"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9" w:after="0" w:line="247" w:lineRule="auto"/>
        <w:ind w:left="760" w:right="219"/>
        <w:rPr>
          <w:rFonts w:ascii="Century Gothic" w:hAnsi="Century Gothic" w:cs="Arial"/>
          <w:kern w:val="0"/>
          <w:sz w:val="21"/>
          <w:szCs w:val="21"/>
        </w:rPr>
      </w:pPr>
      <w:r w:rsidRPr="00BC52DF">
        <w:rPr>
          <w:rFonts w:ascii="Century Gothic" w:hAnsi="Century Gothic" w:cs="Arial"/>
          <w:kern w:val="0"/>
          <w:sz w:val="21"/>
          <w:szCs w:val="21"/>
        </w:rPr>
        <w:t xml:space="preserve">Be a thinker involved in improving the company by creatively engaging in all aspects of personal responsibilities and company operations beyond the letter </w:t>
      </w:r>
      <w:r w:rsidRPr="00BC52DF">
        <w:rPr>
          <w:rFonts w:ascii="Century Gothic" w:hAnsi="Century Gothic" w:cs="Arial"/>
          <w:spacing w:val="-9"/>
          <w:kern w:val="0"/>
          <w:sz w:val="21"/>
          <w:szCs w:val="21"/>
        </w:rPr>
        <w:t xml:space="preserve">of </w:t>
      </w:r>
      <w:r w:rsidRPr="00BC52DF">
        <w:rPr>
          <w:rFonts w:ascii="Century Gothic" w:hAnsi="Century Gothic" w:cs="Arial"/>
          <w:kern w:val="0"/>
          <w:sz w:val="21"/>
          <w:szCs w:val="21"/>
        </w:rPr>
        <w:t>the expectations defined in this Position</w:t>
      </w:r>
      <w:r w:rsidRPr="00BC52DF">
        <w:rPr>
          <w:rFonts w:ascii="Century Gothic" w:hAnsi="Century Gothic" w:cs="Arial"/>
          <w:spacing w:val="9"/>
          <w:kern w:val="0"/>
          <w:sz w:val="21"/>
          <w:szCs w:val="21"/>
        </w:rPr>
        <w:t xml:space="preserve"> </w:t>
      </w:r>
      <w:r w:rsidRPr="00BC52DF">
        <w:rPr>
          <w:rFonts w:ascii="Century Gothic" w:hAnsi="Century Gothic" w:cs="Arial"/>
          <w:kern w:val="0"/>
          <w:sz w:val="21"/>
          <w:szCs w:val="21"/>
        </w:rPr>
        <w:t>Description</w:t>
      </w:r>
    </w:p>
    <w:p w14:paraId="5667E12A"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2" w:after="0" w:line="247" w:lineRule="auto"/>
        <w:ind w:left="760" w:right="277"/>
        <w:rPr>
          <w:rFonts w:ascii="Century Gothic" w:hAnsi="Century Gothic" w:cs="Arial"/>
          <w:kern w:val="0"/>
          <w:sz w:val="21"/>
          <w:szCs w:val="21"/>
        </w:rPr>
      </w:pPr>
      <w:r w:rsidRPr="00BC52DF">
        <w:rPr>
          <w:rFonts w:ascii="Century Gothic" w:hAnsi="Century Gothic" w:cs="Arial"/>
          <w:kern w:val="0"/>
          <w:sz w:val="21"/>
          <w:szCs w:val="21"/>
        </w:rPr>
        <w:t xml:space="preserve">Accept and embrace changes in the position’s responsibilities that, in a </w:t>
      </w:r>
      <w:r w:rsidRPr="00BC52DF">
        <w:rPr>
          <w:rFonts w:ascii="Century Gothic" w:hAnsi="Century Gothic" w:cs="Arial"/>
          <w:spacing w:val="-3"/>
          <w:kern w:val="0"/>
          <w:sz w:val="21"/>
          <w:szCs w:val="21"/>
        </w:rPr>
        <w:t xml:space="preserve">dynamic </w:t>
      </w:r>
      <w:r w:rsidRPr="00BC52DF">
        <w:rPr>
          <w:rFonts w:ascii="Century Gothic" w:hAnsi="Century Gothic" w:cs="Arial"/>
          <w:kern w:val="0"/>
          <w:sz w:val="21"/>
          <w:szCs w:val="21"/>
        </w:rPr>
        <w:t>and always-changing world and industry, are necessary from time to</w:t>
      </w:r>
      <w:r w:rsidRPr="00BC52DF">
        <w:rPr>
          <w:rFonts w:ascii="Century Gothic" w:hAnsi="Century Gothic" w:cs="Arial"/>
          <w:spacing w:val="2"/>
          <w:kern w:val="0"/>
          <w:sz w:val="21"/>
          <w:szCs w:val="21"/>
        </w:rPr>
        <w:t xml:space="preserve"> </w:t>
      </w:r>
      <w:r w:rsidRPr="00BC52DF">
        <w:rPr>
          <w:rFonts w:ascii="Century Gothic" w:hAnsi="Century Gothic" w:cs="Arial"/>
          <w:kern w:val="0"/>
          <w:sz w:val="21"/>
          <w:szCs w:val="21"/>
        </w:rPr>
        <w:t>time</w:t>
      </w:r>
    </w:p>
    <w:p w14:paraId="6A35FC78"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1" w:after="0" w:line="247" w:lineRule="auto"/>
        <w:ind w:left="760" w:right="660"/>
        <w:rPr>
          <w:rFonts w:ascii="Century Gothic" w:hAnsi="Century Gothic" w:cs="Arial"/>
          <w:kern w:val="0"/>
          <w:sz w:val="21"/>
          <w:szCs w:val="21"/>
        </w:rPr>
      </w:pPr>
      <w:r w:rsidRPr="00BC52DF">
        <w:rPr>
          <w:rFonts w:ascii="Century Gothic" w:hAnsi="Century Gothic" w:cs="Arial"/>
          <w:kern w:val="0"/>
          <w:sz w:val="21"/>
          <w:szCs w:val="21"/>
        </w:rPr>
        <w:lastRenderedPageBreak/>
        <w:t xml:space="preserve">Participate in, and contribute to, ideas for improving the administration of </w:t>
      </w:r>
      <w:r w:rsidRPr="00BC52DF">
        <w:rPr>
          <w:rFonts w:ascii="Century Gothic" w:hAnsi="Century Gothic" w:cs="Arial"/>
          <w:spacing w:val="-6"/>
          <w:kern w:val="0"/>
          <w:sz w:val="21"/>
          <w:szCs w:val="21"/>
        </w:rPr>
        <w:t>the</w:t>
      </w:r>
      <w:r w:rsidRPr="00BC52DF">
        <w:rPr>
          <w:rFonts w:ascii="Century Gothic" w:hAnsi="Century Gothic" w:cs="Arial"/>
          <w:kern w:val="0"/>
          <w:sz w:val="21"/>
          <w:szCs w:val="21"/>
        </w:rPr>
        <w:t xml:space="preserve"> agency</w:t>
      </w:r>
    </w:p>
    <w:p w14:paraId="34237D3B" w14:textId="77777777" w:rsidR="00BC52DF" w:rsidRPr="00BC52DF" w:rsidRDefault="00BC52DF" w:rsidP="00BC52DF">
      <w:pPr>
        <w:numPr>
          <w:ilvl w:val="0"/>
          <w:numId w:val="24"/>
        </w:numPr>
        <w:tabs>
          <w:tab w:val="left" w:pos="820"/>
        </w:tabs>
        <w:kinsoku w:val="0"/>
        <w:overflowPunct w:val="0"/>
        <w:autoSpaceDE w:val="0"/>
        <w:autoSpaceDN w:val="0"/>
        <w:adjustRightInd w:val="0"/>
        <w:spacing w:before="62"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Coach and mentor team members on technical &amp; other skills</w:t>
      </w:r>
    </w:p>
    <w:p w14:paraId="50882104" w14:textId="77777777" w:rsidR="00BC52DF" w:rsidRPr="00BC52DF" w:rsidRDefault="00BC52DF" w:rsidP="00BC52DF">
      <w:pPr>
        <w:kinsoku w:val="0"/>
        <w:overflowPunct w:val="0"/>
        <w:autoSpaceDE w:val="0"/>
        <w:autoSpaceDN w:val="0"/>
        <w:adjustRightInd w:val="0"/>
        <w:spacing w:before="69" w:after="0" w:line="240" w:lineRule="auto"/>
        <w:ind w:left="40" w:right="0"/>
        <w:rPr>
          <w:rFonts w:ascii="Century Gothic" w:hAnsi="Century Gothic" w:cs="Arial"/>
          <w:kern w:val="0"/>
          <w:sz w:val="21"/>
          <w:szCs w:val="21"/>
        </w:rPr>
      </w:pPr>
      <w:r w:rsidRPr="00BC52DF">
        <w:rPr>
          <w:rFonts w:ascii="Century Gothic" w:hAnsi="Century Gothic" w:cs="Times New Roman"/>
          <w:spacing w:val="-60"/>
          <w:kern w:val="0"/>
          <w:sz w:val="21"/>
          <w:szCs w:val="21"/>
          <w:u w:val="thick"/>
        </w:rPr>
        <w:t xml:space="preserve"> </w:t>
      </w:r>
      <w:r w:rsidRPr="00BC52DF">
        <w:rPr>
          <w:rFonts w:ascii="Century Gothic" w:hAnsi="Century Gothic" w:cs="Arial"/>
          <w:b/>
          <w:bCs/>
          <w:kern w:val="0"/>
          <w:sz w:val="21"/>
          <w:szCs w:val="21"/>
          <w:u w:val="thick"/>
        </w:rPr>
        <w:t>Evaluation</w:t>
      </w:r>
      <w:r w:rsidRPr="00BC52DF">
        <w:rPr>
          <w:rFonts w:ascii="Century Gothic" w:hAnsi="Century Gothic" w:cs="Arial"/>
          <w:b/>
          <w:bCs/>
          <w:kern w:val="0"/>
          <w:sz w:val="21"/>
          <w:szCs w:val="21"/>
        </w:rPr>
        <w:t xml:space="preserve">: </w:t>
      </w:r>
      <w:r w:rsidRPr="00BC52DF">
        <w:rPr>
          <w:rFonts w:ascii="Century Gothic" w:hAnsi="Century Gothic" w:cs="Arial"/>
          <w:kern w:val="0"/>
          <w:sz w:val="21"/>
          <w:szCs w:val="21"/>
        </w:rPr>
        <w:t>The Account Executive will be evaluated on …</w:t>
      </w:r>
    </w:p>
    <w:p w14:paraId="11677577" w14:textId="77777777" w:rsidR="00BC52DF" w:rsidRPr="00BC52DF" w:rsidRDefault="00BC52DF" w:rsidP="00BC52DF">
      <w:pPr>
        <w:numPr>
          <w:ilvl w:val="0"/>
          <w:numId w:val="23"/>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Generated sales per month</w:t>
      </w:r>
    </w:p>
    <w:p w14:paraId="491215FF" w14:textId="77777777" w:rsidR="00BC52DF" w:rsidRPr="00BC52DF" w:rsidRDefault="00BC52DF" w:rsidP="00BC52DF">
      <w:pPr>
        <w:numPr>
          <w:ilvl w:val="0"/>
          <w:numId w:val="23"/>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Generated referrals per month</w:t>
      </w:r>
    </w:p>
    <w:p w14:paraId="55E2A137" w14:textId="77777777" w:rsidR="00BC52DF" w:rsidRPr="00BC52DF" w:rsidRDefault="00BC52DF" w:rsidP="00BC52DF">
      <w:pPr>
        <w:numPr>
          <w:ilvl w:val="0"/>
          <w:numId w:val="23"/>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Compliance with company processes and procedures</w:t>
      </w:r>
    </w:p>
    <w:p w14:paraId="724FA30E" w14:textId="77777777" w:rsidR="00BC52DF" w:rsidRPr="00BC52DF" w:rsidRDefault="00BC52DF" w:rsidP="00BC52DF">
      <w:pPr>
        <w:numPr>
          <w:ilvl w:val="0"/>
          <w:numId w:val="23"/>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Impact on callers and visitors</w:t>
      </w:r>
    </w:p>
    <w:p w14:paraId="742F3563" w14:textId="77777777" w:rsidR="00BC52DF" w:rsidRPr="00BC52DF" w:rsidRDefault="00BC52DF" w:rsidP="00BC52DF">
      <w:pPr>
        <w:numPr>
          <w:ilvl w:val="0"/>
          <w:numId w:val="23"/>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Speed and accuracy of work</w:t>
      </w:r>
    </w:p>
    <w:p w14:paraId="522006FB" w14:textId="77777777" w:rsidR="00BC52DF" w:rsidRPr="00BC52DF" w:rsidRDefault="00BC52DF" w:rsidP="00BC52DF">
      <w:pPr>
        <w:numPr>
          <w:ilvl w:val="0"/>
          <w:numId w:val="23"/>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Level of cooperation and participation</w:t>
      </w:r>
    </w:p>
    <w:p w14:paraId="31B8BA4E" w14:textId="77777777" w:rsidR="00BC52DF" w:rsidRPr="00BC52DF" w:rsidRDefault="00BC52DF" w:rsidP="00BC52DF">
      <w:pPr>
        <w:numPr>
          <w:ilvl w:val="0"/>
          <w:numId w:val="23"/>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General observations of superior positions including COO</w:t>
      </w:r>
    </w:p>
    <w:p w14:paraId="16D00420" w14:textId="77777777" w:rsidR="00BC52DF" w:rsidRPr="00BC52DF" w:rsidRDefault="00BC52DF" w:rsidP="00BC52DF">
      <w:pPr>
        <w:numPr>
          <w:ilvl w:val="0"/>
          <w:numId w:val="23"/>
        </w:numPr>
        <w:tabs>
          <w:tab w:val="left" w:pos="820"/>
        </w:tabs>
        <w:kinsoku w:val="0"/>
        <w:overflowPunct w:val="0"/>
        <w:autoSpaceDE w:val="0"/>
        <w:autoSpaceDN w:val="0"/>
        <w:adjustRightInd w:val="0"/>
        <w:spacing w:before="69" w:after="0" w:line="240" w:lineRule="auto"/>
        <w:ind w:right="0" w:hanging="420"/>
        <w:rPr>
          <w:rFonts w:ascii="Century Gothic" w:hAnsi="Century Gothic" w:cs="Arial"/>
          <w:kern w:val="0"/>
          <w:sz w:val="21"/>
          <w:szCs w:val="21"/>
        </w:rPr>
      </w:pPr>
      <w:r w:rsidRPr="00BC52DF">
        <w:rPr>
          <w:rFonts w:ascii="Century Gothic" w:hAnsi="Century Gothic" w:cs="Arial"/>
          <w:kern w:val="0"/>
          <w:sz w:val="21"/>
          <w:szCs w:val="21"/>
        </w:rPr>
        <w:t>Compliance spot checks</w:t>
      </w:r>
    </w:p>
    <w:p w14:paraId="4C6B3921" w14:textId="6EEB61D4" w:rsidR="00F9753F" w:rsidRDefault="00F9753F" w:rsidP="00F9753F">
      <w:pPr>
        <w:pStyle w:val="BodyText"/>
        <w:ind w:left="0"/>
        <w:rPr>
          <w:rFonts w:ascii="Century Gothic" w:hAnsi="Century Gothic" w:cs="ArialMT"/>
          <w:color w:val="0D0D0D"/>
          <w:kern w:val="0"/>
          <w:sz w:val="21"/>
          <w:szCs w:val="21"/>
        </w:rPr>
      </w:pPr>
    </w:p>
    <w:p w14:paraId="5714F3C1" w14:textId="59D82920" w:rsidR="002D4BB2" w:rsidRDefault="002D4BB2" w:rsidP="00F9753F">
      <w:pPr>
        <w:pStyle w:val="BodyText"/>
        <w:ind w:left="0"/>
        <w:rPr>
          <w:rFonts w:ascii="Century Gothic" w:hAnsi="Century Gothic" w:cs="ArialMT"/>
          <w:color w:val="0D0D0D"/>
          <w:kern w:val="0"/>
          <w:sz w:val="21"/>
          <w:szCs w:val="21"/>
        </w:rPr>
      </w:pPr>
    </w:p>
    <w:p w14:paraId="54AE8DAF" w14:textId="477E6357" w:rsidR="002D4BB2" w:rsidRDefault="002D4BB2" w:rsidP="00F9753F">
      <w:pPr>
        <w:pStyle w:val="BodyText"/>
        <w:ind w:left="0"/>
        <w:rPr>
          <w:rFonts w:ascii="Century Gothic" w:hAnsi="Century Gothic" w:cs="ArialMT"/>
          <w:color w:val="0D0D0D"/>
          <w:kern w:val="0"/>
          <w:sz w:val="21"/>
          <w:szCs w:val="21"/>
        </w:rPr>
      </w:pPr>
    </w:p>
    <w:p w14:paraId="56B5E89B" w14:textId="1BA960A5" w:rsidR="002D4BB2" w:rsidRDefault="002D4BB2" w:rsidP="00F9753F">
      <w:pPr>
        <w:pStyle w:val="BodyText"/>
        <w:ind w:left="0"/>
        <w:rPr>
          <w:rFonts w:ascii="Century Gothic" w:hAnsi="Century Gothic" w:cs="ArialMT"/>
          <w:color w:val="0D0D0D"/>
          <w:kern w:val="0"/>
          <w:sz w:val="21"/>
          <w:szCs w:val="21"/>
        </w:rPr>
      </w:pPr>
    </w:p>
    <w:p w14:paraId="4BED67B7" w14:textId="6DB0C626" w:rsidR="002D4BB2" w:rsidRDefault="002D4BB2" w:rsidP="00F9753F">
      <w:pPr>
        <w:pStyle w:val="BodyText"/>
        <w:ind w:left="0"/>
        <w:rPr>
          <w:rFonts w:ascii="Century Gothic" w:hAnsi="Century Gothic" w:cs="ArialMT"/>
          <w:color w:val="0D0D0D"/>
          <w:kern w:val="0"/>
          <w:sz w:val="21"/>
          <w:szCs w:val="21"/>
        </w:rPr>
      </w:pPr>
    </w:p>
    <w:p w14:paraId="31AE8482" w14:textId="0F1E4DDD" w:rsidR="002D4BB2" w:rsidRDefault="002D4BB2" w:rsidP="00F9753F">
      <w:pPr>
        <w:pStyle w:val="BodyText"/>
        <w:ind w:left="0"/>
        <w:rPr>
          <w:rFonts w:ascii="Century Gothic" w:hAnsi="Century Gothic" w:cs="ArialMT"/>
          <w:color w:val="0D0D0D"/>
          <w:kern w:val="0"/>
          <w:sz w:val="21"/>
          <w:szCs w:val="21"/>
        </w:rPr>
      </w:pPr>
    </w:p>
    <w:p w14:paraId="189DDA93" w14:textId="7AD6F138" w:rsidR="002D4BB2" w:rsidRDefault="002D4BB2" w:rsidP="00F9753F">
      <w:pPr>
        <w:pStyle w:val="BodyText"/>
        <w:ind w:left="0"/>
        <w:rPr>
          <w:rFonts w:ascii="Century Gothic" w:hAnsi="Century Gothic" w:cs="ArialMT"/>
          <w:color w:val="0D0D0D"/>
          <w:kern w:val="0"/>
          <w:sz w:val="21"/>
          <w:szCs w:val="21"/>
        </w:rPr>
      </w:pPr>
    </w:p>
    <w:p w14:paraId="22F0FDE9" w14:textId="1249A432" w:rsidR="002D4BB2" w:rsidRDefault="002D4BB2" w:rsidP="00F9753F">
      <w:pPr>
        <w:pStyle w:val="BodyText"/>
        <w:ind w:left="0"/>
        <w:rPr>
          <w:rFonts w:ascii="Century Gothic" w:hAnsi="Century Gothic" w:cs="ArialMT"/>
          <w:color w:val="0D0D0D"/>
          <w:kern w:val="0"/>
          <w:sz w:val="21"/>
          <w:szCs w:val="21"/>
        </w:rPr>
      </w:pPr>
    </w:p>
    <w:p w14:paraId="2E2CCFC2" w14:textId="082B04CB" w:rsidR="002D4BB2" w:rsidRDefault="002D4BB2" w:rsidP="00F9753F">
      <w:pPr>
        <w:pStyle w:val="BodyText"/>
        <w:ind w:left="0"/>
        <w:rPr>
          <w:rFonts w:ascii="Century Gothic" w:hAnsi="Century Gothic" w:cs="ArialMT"/>
          <w:color w:val="0D0D0D"/>
          <w:kern w:val="0"/>
          <w:sz w:val="21"/>
          <w:szCs w:val="21"/>
        </w:rPr>
      </w:pPr>
    </w:p>
    <w:p w14:paraId="7563A5E0" w14:textId="0ADF832E" w:rsidR="002D4BB2" w:rsidRDefault="002D4BB2" w:rsidP="00F9753F">
      <w:pPr>
        <w:pStyle w:val="BodyText"/>
        <w:ind w:left="0"/>
        <w:rPr>
          <w:rFonts w:ascii="Century Gothic" w:hAnsi="Century Gothic" w:cs="ArialMT"/>
          <w:color w:val="0D0D0D"/>
          <w:kern w:val="0"/>
          <w:sz w:val="21"/>
          <w:szCs w:val="21"/>
        </w:rPr>
      </w:pPr>
    </w:p>
    <w:p w14:paraId="3BB8387A" w14:textId="255B8613" w:rsidR="002D4BB2" w:rsidRDefault="002D4BB2" w:rsidP="00F9753F">
      <w:pPr>
        <w:pStyle w:val="BodyText"/>
        <w:ind w:left="0"/>
        <w:rPr>
          <w:rFonts w:ascii="Century Gothic" w:hAnsi="Century Gothic" w:cs="ArialMT"/>
          <w:color w:val="0D0D0D"/>
          <w:kern w:val="0"/>
          <w:sz w:val="21"/>
          <w:szCs w:val="21"/>
        </w:rPr>
      </w:pPr>
    </w:p>
    <w:p w14:paraId="43335401" w14:textId="232A80AF" w:rsidR="002D4BB2" w:rsidRDefault="002D4BB2" w:rsidP="00F9753F">
      <w:pPr>
        <w:pStyle w:val="BodyText"/>
        <w:ind w:left="0"/>
        <w:rPr>
          <w:rFonts w:ascii="Century Gothic" w:hAnsi="Century Gothic" w:cs="ArialMT"/>
          <w:color w:val="0D0D0D"/>
          <w:kern w:val="0"/>
          <w:sz w:val="21"/>
          <w:szCs w:val="21"/>
        </w:rPr>
      </w:pPr>
    </w:p>
    <w:p w14:paraId="309776A4" w14:textId="3DAF4CD7" w:rsidR="002D4BB2" w:rsidRDefault="002D4BB2" w:rsidP="00F9753F">
      <w:pPr>
        <w:pStyle w:val="BodyText"/>
        <w:ind w:left="0"/>
        <w:rPr>
          <w:rFonts w:ascii="Century Gothic" w:hAnsi="Century Gothic" w:cs="ArialMT"/>
          <w:color w:val="0D0D0D"/>
          <w:kern w:val="0"/>
          <w:sz w:val="21"/>
          <w:szCs w:val="21"/>
        </w:rPr>
      </w:pPr>
    </w:p>
    <w:p w14:paraId="0923B717" w14:textId="3A339ECF" w:rsidR="002D4BB2" w:rsidRDefault="002D4BB2" w:rsidP="00F9753F">
      <w:pPr>
        <w:pStyle w:val="BodyText"/>
        <w:ind w:left="0"/>
        <w:rPr>
          <w:rFonts w:ascii="Century Gothic" w:hAnsi="Century Gothic" w:cs="ArialMT"/>
          <w:color w:val="0D0D0D"/>
          <w:kern w:val="0"/>
          <w:sz w:val="21"/>
          <w:szCs w:val="21"/>
        </w:rPr>
      </w:pPr>
    </w:p>
    <w:p w14:paraId="6960408A" w14:textId="2C98EA11" w:rsidR="002D4BB2" w:rsidRDefault="002D4BB2" w:rsidP="00F9753F">
      <w:pPr>
        <w:pStyle w:val="BodyText"/>
        <w:ind w:left="0"/>
        <w:rPr>
          <w:rFonts w:ascii="Century Gothic" w:hAnsi="Century Gothic" w:cs="ArialMT"/>
          <w:color w:val="0D0D0D"/>
          <w:kern w:val="0"/>
          <w:sz w:val="21"/>
          <w:szCs w:val="21"/>
        </w:rPr>
      </w:pPr>
    </w:p>
    <w:p w14:paraId="0158524A" w14:textId="345998A1" w:rsidR="002D4BB2" w:rsidRDefault="002D4BB2" w:rsidP="00F9753F">
      <w:pPr>
        <w:pStyle w:val="BodyText"/>
        <w:ind w:left="0"/>
        <w:rPr>
          <w:rFonts w:ascii="Century Gothic" w:hAnsi="Century Gothic" w:cs="ArialMT"/>
          <w:color w:val="0D0D0D"/>
          <w:kern w:val="0"/>
          <w:sz w:val="21"/>
          <w:szCs w:val="21"/>
        </w:rPr>
      </w:pPr>
    </w:p>
    <w:p w14:paraId="6C4137B9" w14:textId="1D039461" w:rsidR="002D4BB2" w:rsidRDefault="002D4BB2" w:rsidP="00F9753F">
      <w:pPr>
        <w:pStyle w:val="BodyText"/>
        <w:ind w:left="0"/>
        <w:rPr>
          <w:rFonts w:ascii="Century Gothic" w:hAnsi="Century Gothic" w:cs="ArialMT"/>
          <w:color w:val="0D0D0D"/>
          <w:kern w:val="0"/>
          <w:sz w:val="21"/>
          <w:szCs w:val="21"/>
        </w:rPr>
      </w:pPr>
    </w:p>
    <w:p w14:paraId="2D601924" w14:textId="5AB153FE" w:rsidR="002D4BB2" w:rsidRDefault="002D4BB2" w:rsidP="00F9753F">
      <w:pPr>
        <w:pStyle w:val="BodyText"/>
        <w:ind w:left="0"/>
        <w:rPr>
          <w:rFonts w:ascii="Century Gothic" w:hAnsi="Century Gothic" w:cs="ArialMT"/>
          <w:color w:val="0D0D0D"/>
          <w:kern w:val="0"/>
          <w:sz w:val="21"/>
          <w:szCs w:val="21"/>
        </w:rPr>
      </w:pPr>
    </w:p>
    <w:p w14:paraId="5FF00FE9" w14:textId="179F5947" w:rsidR="002D4BB2" w:rsidRDefault="002D4BB2" w:rsidP="00F9753F">
      <w:pPr>
        <w:pStyle w:val="BodyText"/>
        <w:ind w:left="0"/>
        <w:rPr>
          <w:rFonts w:ascii="Century Gothic" w:hAnsi="Century Gothic" w:cs="ArialMT"/>
          <w:color w:val="0D0D0D"/>
          <w:kern w:val="0"/>
          <w:sz w:val="21"/>
          <w:szCs w:val="21"/>
        </w:rPr>
      </w:pPr>
    </w:p>
    <w:p w14:paraId="5730C764" w14:textId="055E35ED" w:rsidR="002D4BB2" w:rsidRDefault="002D4BB2" w:rsidP="00F9753F">
      <w:pPr>
        <w:pStyle w:val="BodyText"/>
        <w:ind w:left="0"/>
        <w:rPr>
          <w:rFonts w:ascii="Century Gothic" w:hAnsi="Century Gothic" w:cs="ArialMT"/>
          <w:color w:val="0D0D0D"/>
          <w:kern w:val="0"/>
          <w:sz w:val="21"/>
          <w:szCs w:val="21"/>
        </w:rPr>
      </w:pPr>
    </w:p>
    <w:p w14:paraId="0A477C79" w14:textId="77777777" w:rsidR="002D4BB2" w:rsidRPr="00F9753F" w:rsidRDefault="002D4BB2" w:rsidP="00F9753F">
      <w:pPr>
        <w:pStyle w:val="BodyText"/>
        <w:ind w:left="0"/>
        <w:rPr>
          <w:rFonts w:ascii="Century Gothic" w:hAnsi="Century Gothic" w:cs="ArialMT"/>
          <w:color w:val="0D0D0D"/>
          <w:kern w:val="0"/>
          <w:sz w:val="21"/>
          <w:szCs w:val="21"/>
        </w:rPr>
      </w:pPr>
    </w:p>
    <w:p w14:paraId="471AFEE4" w14:textId="77777777" w:rsidR="00F9753F" w:rsidRPr="00F9753F" w:rsidRDefault="00F9753F" w:rsidP="00F9753F">
      <w:pPr>
        <w:pStyle w:val="BodyText"/>
        <w:ind w:left="0"/>
        <w:rPr>
          <w:rFonts w:ascii="Century Gothic" w:hAnsi="Century Gothic" w:cs="Arial"/>
          <w:b/>
          <w:sz w:val="21"/>
          <w:szCs w:val="21"/>
        </w:rPr>
      </w:pPr>
    </w:p>
    <w:p w14:paraId="448517CC" w14:textId="77777777" w:rsidR="0018058C" w:rsidRPr="00F9753F" w:rsidRDefault="0018058C" w:rsidP="0018058C">
      <w:pPr>
        <w:pStyle w:val="BodyText"/>
        <w:jc w:val="center"/>
        <w:rPr>
          <w:rFonts w:ascii="Century Gothic" w:hAnsi="Century Gothic" w:cs="Arial"/>
          <w:b/>
          <w:sz w:val="21"/>
          <w:szCs w:val="21"/>
          <w:u w:val="single"/>
        </w:rPr>
      </w:pPr>
      <w:r w:rsidRPr="00F9753F">
        <w:rPr>
          <w:rFonts w:ascii="Century Gothic" w:hAnsi="Century Gothic" w:cs="Arial"/>
          <w:b/>
          <w:sz w:val="21"/>
          <w:szCs w:val="21"/>
          <w:u w:val="single"/>
        </w:rPr>
        <w:lastRenderedPageBreak/>
        <w:t>ASSISTANT CLAIMS REPRESENTATIVE</w:t>
      </w:r>
    </w:p>
    <w:p w14:paraId="40EEB5DD" w14:textId="77777777" w:rsidR="0018058C" w:rsidRPr="00F9753F" w:rsidRDefault="0018058C" w:rsidP="0018058C">
      <w:pPr>
        <w:pStyle w:val="NormalWeb"/>
        <w:ind w:left="0"/>
        <w:rPr>
          <w:rFonts w:ascii="Century Gothic" w:hAnsi="Century Gothic" w:cs="Arial"/>
          <w:sz w:val="21"/>
          <w:szCs w:val="21"/>
        </w:rPr>
      </w:pPr>
      <w:r w:rsidRPr="00F9753F">
        <w:rPr>
          <w:rFonts w:ascii="Century Gothic" w:hAnsi="Century Gothic" w:cs="Arial"/>
          <w:sz w:val="21"/>
          <w:szCs w:val="21"/>
        </w:rPr>
        <w:t>We have a business with purpose and are looking for passionate, innovative people like you to join our team!  OUR CLIENT has built a rewarding environment for Colleagues and continues to uphold our solid customer pledge by “Specializing in You”.</w:t>
      </w:r>
    </w:p>
    <w:p w14:paraId="20C3C770" w14:textId="77777777" w:rsidR="0018058C" w:rsidRPr="00F9753F" w:rsidRDefault="0018058C" w:rsidP="0018058C">
      <w:pPr>
        <w:pStyle w:val="NormalWeb"/>
        <w:ind w:left="0"/>
        <w:rPr>
          <w:rFonts w:ascii="Century Gothic" w:hAnsi="Century Gothic" w:cs="Arial"/>
          <w:sz w:val="21"/>
          <w:szCs w:val="21"/>
        </w:rPr>
      </w:pPr>
      <w:r w:rsidRPr="00F9753F">
        <w:rPr>
          <w:rFonts w:ascii="Century Gothic" w:hAnsi="Century Gothic" w:cs="Arial"/>
          <w:sz w:val="21"/>
          <w:szCs w:val="21"/>
        </w:rPr>
        <w:t>OUR CLIENT has over 600 employees across 3 time zones, 6 states, and 30+ locations nationwide.  We are among the 50 largest insurance brokers in the US and are currently the 23rd largest privately held independent agency in the country.</w:t>
      </w:r>
    </w:p>
    <w:p w14:paraId="11C6D999" w14:textId="77777777" w:rsidR="0018058C" w:rsidRPr="00F9753F" w:rsidRDefault="0018058C" w:rsidP="0018058C">
      <w:pPr>
        <w:pStyle w:val="NormalWeb"/>
        <w:ind w:left="0"/>
        <w:rPr>
          <w:rFonts w:ascii="Century Gothic" w:hAnsi="Century Gothic" w:cs="Arial"/>
          <w:sz w:val="21"/>
          <w:szCs w:val="21"/>
        </w:rPr>
      </w:pPr>
      <w:r w:rsidRPr="00F9753F">
        <w:rPr>
          <w:rFonts w:ascii="Century Gothic" w:hAnsi="Century Gothic" w:cs="Arial"/>
          <w:sz w:val="21"/>
          <w:szCs w:val="21"/>
        </w:rPr>
        <w:t>We take pride in our welcoming and diverse culture, internal growth opportunity, and robust compensation and benefit package. OUR CLIENT provides our Colleagues with cutting edge resources, tools, and support so that we can be the best at what we do.</w:t>
      </w:r>
    </w:p>
    <w:p w14:paraId="1496881E" w14:textId="77777777" w:rsidR="0018058C" w:rsidRPr="00F9753F" w:rsidRDefault="0018058C" w:rsidP="0018058C">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SUMMARY:</w:t>
      </w:r>
    </w:p>
    <w:p w14:paraId="459B014D" w14:textId="1977B536" w:rsidR="0018058C" w:rsidRPr="00F9753F" w:rsidRDefault="0018058C" w:rsidP="0018058C">
      <w:pPr>
        <w:pStyle w:val="BodyText"/>
        <w:ind w:left="0"/>
        <w:rPr>
          <w:rFonts w:ascii="Century Gothic" w:hAnsi="Century Gothic" w:cs="Arial"/>
          <w:sz w:val="21"/>
          <w:szCs w:val="21"/>
        </w:rPr>
      </w:pPr>
      <w:r w:rsidRPr="00F9753F">
        <w:rPr>
          <w:rFonts w:ascii="Century Gothic" w:hAnsi="Century Gothic" w:cs="Arial"/>
          <w:sz w:val="21"/>
          <w:szCs w:val="21"/>
        </w:rPr>
        <w:t xml:space="preserve">The Assistant Claims Representative is responsible for the accurate intake and processing of Commercial account claims, as well as the coordination of claims information between the agency, company, producer, insured(s) and claimants. </w:t>
      </w:r>
    </w:p>
    <w:p w14:paraId="668DC2E8" w14:textId="77777777" w:rsidR="0018058C" w:rsidRPr="00F9753F" w:rsidRDefault="0018058C" w:rsidP="0018058C">
      <w:pPr>
        <w:pStyle w:val="BodyText"/>
        <w:ind w:left="0"/>
        <w:rPr>
          <w:rFonts w:ascii="Century Gothic" w:hAnsi="Century Gothic" w:cs="Arial"/>
          <w:b/>
          <w:sz w:val="21"/>
          <w:szCs w:val="21"/>
        </w:rPr>
      </w:pPr>
      <w:r w:rsidRPr="00F9753F">
        <w:rPr>
          <w:rFonts w:ascii="Century Gothic" w:hAnsi="Century Gothic" w:cs="Arial"/>
          <w:b/>
          <w:sz w:val="21"/>
          <w:szCs w:val="21"/>
          <w:u w:val="single"/>
        </w:rPr>
        <w:t>ESSENTIAL FUNCTIONS</w:t>
      </w:r>
      <w:r w:rsidRPr="00F9753F">
        <w:rPr>
          <w:rFonts w:ascii="Century Gothic" w:hAnsi="Century Gothic" w:cs="Arial"/>
          <w:b/>
          <w:sz w:val="21"/>
          <w:szCs w:val="21"/>
        </w:rPr>
        <w:t xml:space="preserve">:  </w:t>
      </w:r>
    </w:p>
    <w:p w14:paraId="677B399C"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Promptly and effectively manage the reporting of new claims, as well as follow through to conclusion, with moderate direction and oversight</w:t>
      </w:r>
    </w:p>
    <w:p w14:paraId="7D5E151F"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Process incoming telephone calls related to claims matters and report these claims to the appropriate insurance carrier</w:t>
      </w:r>
    </w:p>
    <w:p w14:paraId="1D5D4558"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 xml:space="preserve">Responsible for coordinating claims information between the agency, </w:t>
      </w:r>
      <w:proofErr w:type="gramStart"/>
      <w:r w:rsidRPr="00F9753F">
        <w:rPr>
          <w:rFonts w:ascii="Century Gothic" w:hAnsi="Century Gothic" w:cs="Arial"/>
          <w:sz w:val="21"/>
          <w:szCs w:val="21"/>
        </w:rPr>
        <w:t>company</w:t>
      </w:r>
      <w:proofErr w:type="gramEnd"/>
      <w:r w:rsidRPr="00F9753F">
        <w:rPr>
          <w:rFonts w:ascii="Century Gothic" w:hAnsi="Century Gothic" w:cs="Arial"/>
          <w:sz w:val="21"/>
          <w:szCs w:val="21"/>
        </w:rPr>
        <w:t xml:space="preserve"> and client</w:t>
      </w:r>
    </w:p>
    <w:p w14:paraId="1E39F6D8"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Assist Claims Consultants and Commercial Lines department with claims and follow-up</w:t>
      </w:r>
    </w:p>
    <w:p w14:paraId="30BF86F3"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Input all loss notice ACORD forms and forward to the appropriate carrier</w:t>
      </w:r>
    </w:p>
    <w:p w14:paraId="3EA8E0E2"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Initiate and /or direct client/claimant correspondence, and telephone contact, as required on all claim activity</w:t>
      </w:r>
    </w:p>
    <w:p w14:paraId="6FC81850"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Initiates and conducts claim follow-up, via proficient use of claims and related business systems</w:t>
      </w:r>
    </w:p>
    <w:p w14:paraId="6A59A993"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Facilitate claims resolution through effective use of daily suspense follow-ups</w:t>
      </w:r>
    </w:p>
    <w:p w14:paraId="0CCB57A1"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Maintain claims history and/or account file information by inputting all claims notes and payment activities in the agency management system</w:t>
      </w:r>
    </w:p>
    <w:p w14:paraId="6FED6C30"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Communicates proactively with each OUR CLIENT account service team to keep them apprised on the status of claims</w:t>
      </w:r>
    </w:p>
    <w:p w14:paraId="025C7031"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Effectively and courteously answer inquiries and questions from insureds and claimants</w:t>
      </w:r>
    </w:p>
    <w:p w14:paraId="2F48B9EE" w14:textId="77777777" w:rsidR="0018058C" w:rsidRPr="00F9753F" w:rsidRDefault="0018058C" w:rsidP="0044379B">
      <w:pPr>
        <w:pStyle w:val="ListParagraph"/>
        <w:numPr>
          <w:ilvl w:val="0"/>
          <w:numId w:val="14"/>
        </w:numPr>
        <w:spacing w:after="160" w:line="256" w:lineRule="auto"/>
        <w:ind w:right="0"/>
        <w:rPr>
          <w:rFonts w:ascii="Century Gothic" w:hAnsi="Century Gothic" w:cs="Arial"/>
          <w:sz w:val="21"/>
          <w:szCs w:val="21"/>
        </w:rPr>
      </w:pPr>
      <w:r w:rsidRPr="00F9753F">
        <w:rPr>
          <w:rFonts w:ascii="Century Gothic" w:hAnsi="Century Gothic" w:cs="Arial"/>
          <w:sz w:val="21"/>
          <w:szCs w:val="21"/>
        </w:rPr>
        <w:t>Assist Claims and/or Risk consultants in periodically obtaining loss runs from appropriate insurance carriers on individual accounts</w:t>
      </w:r>
    </w:p>
    <w:p w14:paraId="0438A798" w14:textId="77777777" w:rsidR="0018058C" w:rsidRPr="00F9753F" w:rsidRDefault="0018058C" w:rsidP="0018058C">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KNOWLEDGE, SKILLS AND ABILITIES:</w:t>
      </w:r>
    </w:p>
    <w:p w14:paraId="0C8230A3" w14:textId="77777777" w:rsidR="0018058C" w:rsidRPr="00F9753F" w:rsidRDefault="0018058C" w:rsidP="0044379B">
      <w:pPr>
        <w:pStyle w:val="BodyText"/>
        <w:numPr>
          <w:ilvl w:val="0"/>
          <w:numId w:val="17"/>
        </w:numPr>
        <w:spacing w:after="0" w:line="240" w:lineRule="auto"/>
        <w:ind w:right="0"/>
        <w:rPr>
          <w:rFonts w:ascii="Century Gothic" w:hAnsi="Century Gothic" w:cs="Arial"/>
          <w:sz w:val="21"/>
          <w:szCs w:val="21"/>
        </w:rPr>
      </w:pPr>
      <w:r w:rsidRPr="00F9753F">
        <w:rPr>
          <w:rFonts w:ascii="Century Gothic" w:hAnsi="Century Gothic" w:cs="Arial"/>
          <w:sz w:val="21"/>
          <w:szCs w:val="21"/>
        </w:rPr>
        <w:t>Basic knowledge of commercial line insurance coverage</w:t>
      </w:r>
    </w:p>
    <w:p w14:paraId="79909C73" w14:textId="77777777" w:rsidR="0018058C" w:rsidRPr="00F9753F" w:rsidRDefault="0018058C" w:rsidP="0044379B">
      <w:pPr>
        <w:pStyle w:val="BodyText"/>
        <w:numPr>
          <w:ilvl w:val="0"/>
          <w:numId w:val="17"/>
        </w:numPr>
        <w:spacing w:after="0" w:line="240" w:lineRule="auto"/>
        <w:ind w:right="0"/>
        <w:rPr>
          <w:rFonts w:ascii="Century Gothic" w:hAnsi="Century Gothic" w:cs="Arial"/>
          <w:sz w:val="21"/>
          <w:szCs w:val="21"/>
        </w:rPr>
      </w:pPr>
      <w:r w:rsidRPr="00F9753F">
        <w:rPr>
          <w:rFonts w:ascii="Century Gothic" w:hAnsi="Century Gothic" w:cs="Arial"/>
          <w:sz w:val="21"/>
          <w:szCs w:val="21"/>
        </w:rPr>
        <w:lastRenderedPageBreak/>
        <w:t>Property and Casualty claims training, or the ability to be quickly and effectively trained</w:t>
      </w:r>
    </w:p>
    <w:p w14:paraId="3BCEF3AB" w14:textId="77777777" w:rsidR="0018058C" w:rsidRPr="00F9753F" w:rsidRDefault="0018058C" w:rsidP="0044379B">
      <w:pPr>
        <w:numPr>
          <w:ilvl w:val="0"/>
          <w:numId w:val="17"/>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Ability to work within a fast paced, changing priority environment</w:t>
      </w:r>
    </w:p>
    <w:p w14:paraId="0D66C5C2" w14:textId="77777777" w:rsidR="0018058C" w:rsidRPr="00F9753F" w:rsidRDefault="0018058C" w:rsidP="0044379B">
      <w:pPr>
        <w:numPr>
          <w:ilvl w:val="0"/>
          <w:numId w:val="17"/>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Self-motivated, with the initiative to prioritize and be self-directed </w:t>
      </w:r>
    </w:p>
    <w:p w14:paraId="3ABD66C3" w14:textId="77777777" w:rsidR="0018058C" w:rsidRPr="00F9753F" w:rsidRDefault="0018058C" w:rsidP="0044379B">
      <w:pPr>
        <w:numPr>
          <w:ilvl w:val="0"/>
          <w:numId w:val="17"/>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Ability to operate a multi-line phone system</w:t>
      </w:r>
    </w:p>
    <w:p w14:paraId="0F1C2507" w14:textId="77777777" w:rsidR="0018058C" w:rsidRPr="00F9753F" w:rsidRDefault="0018058C" w:rsidP="0044379B">
      <w:pPr>
        <w:numPr>
          <w:ilvl w:val="0"/>
          <w:numId w:val="17"/>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Strong PC skills, specifically MS Office products and agency management systems</w:t>
      </w:r>
    </w:p>
    <w:p w14:paraId="45C53D62" w14:textId="77777777" w:rsidR="0018058C" w:rsidRPr="00F9753F" w:rsidRDefault="0018058C" w:rsidP="0044379B">
      <w:pPr>
        <w:numPr>
          <w:ilvl w:val="0"/>
          <w:numId w:val="17"/>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Ability to effectively utilize agency management systems, as well as internet claims systems provided by various insurance carriers</w:t>
      </w:r>
    </w:p>
    <w:p w14:paraId="3AD0A926" w14:textId="77777777" w:rsidR="0018058C" w:rsidRPr="00F9753F" w:rsidRDefault="0018058C" w:rsidP="0044379B">
      <w:pPr>
        <w:numPr>
          <w:ilvl w:val="0"/>
          <w:numId w:val="17"/>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Regular and punctual attendance is required</w:t>
      </w:r>
    </w:p>
    <w:p w14:paraId="71F5FAC2" w14:textId="77777777" w:rsidR="0018058C" w:rsidRPr="00F9753F" w:rsidRDefault="0018058C" w:rsidP="0044379B">
      <w:pPr>
        <w:pStyle w:val="ListParagraph"/>
        <w:numPr>
          <w:ilvl w:val="0"/>
          <w:numId w:val="17"/>
        </w:numPr>
        <w:spacing w:after="0" w:line="240" w:lineRule="auto"/>
        <w:ind w:right="0"/>
        <w:rPr>
          <w:rFonts w:ascii="Century Gothic" w:hAnsi="Century Gothic" w:cs="Arial"/>
          <w:sz w:val="21"/>
          <w:szCs w:val="21"/>
        </w:rPr>
      </w:pPr>
      <w:r w:rsidRPr="00F9753F">
        <w:rPr>
          <w:rFonts w:ascii="Century Gothic" w:hAnsi="Century Gothic" w:cs="Arial"/>
          <w:sz w:val="21"/>
          <w:szCs w:val="21"/>
        </w:rPr>
        <w:t>Ability to communicate effectively, both verbally, and in writing</w:t>
      </w:r>
    </w:p>
    <w:p w14:paraId="04A1CA29" w14:textId="77777777" w:rsidR="0018058C" w:rsidRPr="00F9753F" w:rsidRDefault="0018058C" w:rsidP="0044379B">
      <w:pPr>
        <w:pStyle w:val="ListParagraph"/>
        <w:numPr>
          <w:ilvl w:val="0"/>
          <w:numId w:val="17"/>
        </w:numPr>
        <w:spacing w:after="0" w:line="240" w:lineRule="auto"/>
        <w:ind w:right="0"/>
        <w:rPr>
          <w:rFonts w:ascii="Century Gothic" w:hAnsi="Century Gothic" w:cs="Arial"/>
          <w:sz w:val="21"/>
          <w:szCs w:val="21"/>
        </w:rPr>
      </w:pPr>
      <w:r w:rsidRPr="00F9753F">
        <w:rPr>
          <w:rFonts w:ascii="Century Gothic" w:hAnsi="Century Gothic" w:cs="Arial"/>
          <w:sz w:val="21"/>
          <w:szCs w:val="21"/>
        </w:rPr>
        <w:t>Excellent interpersonal skills, with the ability to interact effectively with both colleagues, and managers, across all levels</w:t>
      </w:r>
    </w:p>
    <w:p w14:paraId="4DD526BD" w14:textId="77777777" w:rsidR="0018058C" w:rsidRPr="00F9753F" w:rsidRDefault="0018058C" w:rsidP="0044379B">
      <w:pPr>
        <w:pStyle w:val="ListParagraph"/>
        <w:numPr>
          <w:ilvl w:val="0"/>
          <w:numId w:val="17"/>
        </w:numPr>
        <w:spacing w:after="0" w:line="240" w:lineRule="auto"/>
        <w:ind w:right="0"/>
        <w:rPr>
          <w:rFonts w:ascii="Century Gothic" w:hAnsi="Century Gothic" w:cs="Arial"/>
          <w:sz w:val="21"/>
          <w:szCs w:val="21"/>
        </w:rPr>
      </w:pPr>
      <w:r w:rsidRPr="00F9753F">
        <w:rPr>
          <w:rFonts w:ascii="Century Gothic" w:hAnsi="Century Gothic" w:cs="Arial"/>
          <w:sz w:val="21"/>
          <w:szCs w:val="21"/>
        </w:rPr>
        <w:t xml:space="preserve">Ability to promote, and maintain a team environment, willing to find accommodating solutions for our customers, </w:t>
      </w:r>
      <w:proofErr w:type="gramStart"/>
      <w:r w:rsidRPr="00F9753F">
        <w:rPr>
          <w:rFonts w:ascii="Century Gothic" w:hAnsi="Century Gothic" w:cs="Arial"/>
          <w:sz w:val="21"/>
          <w:szCs w:val="21"/>
        </w:rPr>
        <w:t>companies</w:t>
      </w:r>
      <w:proofErr w:type="gramEnd"/>
      <w:r w:rsidRPr="00F9753F">
        <w:rPr>
          <w:rFonts w:ascii="Century Gothic" w:hAnsi="Century Gothic" w:cs="Arial"/>
          <w:sz w:val="21"/>
          <w:szCs w:val="21"/>
        </w:rPr>
        <w:t xml:space="preserve"> and the Agency</w:t>
      </w:r>
    </w:p>
    <w:p w14:paraId="053C0212" w14:textId="77777777" w:rsidR="0018058C" w:rsidRPr="00F9753F" w:rsidRDefault="0018058C" w:rsidP="0044379B">
      <w:pPr>
        <w:pStyle w:val="ListParagraph"/>
        <w:numPr>
          <w:ilvl w:val="0"/>
          <w:numId w:val="17"/>
        </w:numPr>
        <w:spacing w:after="0" w:line="240" w:lineRule="auto"/>
        <w:ind w:right="0"/>
        <w:rPr>
          <w:rFonts w:ascii="Century Gothic" w:hAnsi="Century Gothic" w:cs="Calibri"/>
          <w:sz w:val="21"/>
          <w:szCs w:val="21"/>
        </w:rPr>
      </w:pPr>
      <w:r w:rsidRPr="00F9753F">
        <w:rPr>
          <w:rFonts w:ascii="Century Gothic" w:hAnsi="Century Gothic" w:cs="Arial"/>
          <w:sz w:val="21"/>
          <w:szCs w:val="21"/>
        </w:rPr>
        <w:t xml:space="preserve">Ability to successfully </w:t>
      </w:r>
      <w:r w:rsidRPr="00F9753F">
        <w:rPr>
          <w:rFonts w:ascii="Century Gothic" w:hAnsi="Century Gothic" w:cs="Calibri"/>
          <w:sz w:val="21"/>
          <w:szCs w:val="21"/>
        </w:rPr>
        <w:t>adhere to company policies and procedures, as well as maintain strict confidentiality</w:t>
      </w:r>
    </w:p>
    <w:p w14:paraId="1858D870" w14:textId="77777777" w:rsidR="0018058C" w:rsidRPr="00F9753F" w:rsidRDefault="0018058C" w:rsidP="0018058C">
      <w:pPr>
        <w:pStyle w:val="BodyText"/>
        <w:ind w:left="0"/>
        <w:rPr>
          <w:rFonts w:ascii="Century Gothic" w:hAnsi="Century Gothic" w:cs="Arial"/>
          <w:b/>
          <w:sz w:val="21"/>
          <w:szCs w:val="21"/>
          <w:u w:val="single"/>
        </w:rPr>
      </w:pPr>
    </w:p>
    <w:p w14:paraId="21248255" w14:textId="01EA6607" w:rsidR="0018058C" w:rsidRPr="00F9753F" w:rsidRDefault="0018058C" w:rsidP="0018058C">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QUALIFICATIONS:</w:t>
      </w:r>
    </w:p>
    <w:p w14:paraId="10A8C495" w14:textId="77777777" w:rsidR="0018058C" w:rsidRPr="00F9753F" w:rsidRDefault="0018058C" w:rsidP="0044379B">
      <w:pPr>
        <w:pStyle w:val="ListParagraph"/>
        <w:numPr>
          <w:ilvl w:val="0"/>
          <w:numId w:val="16"/>
        </w:numPr>
        <w:spacing w:after="0" w:line="240" w:lineRule="auto"/>
        <w:ind w:right="0"/>
        <w:rPr>
          <w:rFonts w:ascii="Century Gothic" w:hAnsi="Century Gothic" w:cs="Arial"/>
          <w:sz w:val="21"/>
          <w:szCs w:val="21"/>
        </w:rPr>
      </w:pPr>
      <w:r w:rsidRPr="00F9753F">
        <w:rPr>
          <w:rFonts w:ascii="Century Gothic" w:hAnsi="Century Gothic" w:cs="Arial"/>
          <w:sz w:val="21"/>
          <w:szCs w:val="21"/>
        </w:rPr>
        <w:t>High school diploma or equivalent required</w:t>
      </w:r>
    </w:p>
    <w:p w14:paraId="358A4978" w14:textId="77777777" w:rsidR="0018058C" w:rsidRPr="00F9753F" w:rsidRDefault="0018058C" w:rsidP="0044379B">
      <w:pPr>
        <w:pStyle w:val="ListParagraph"/>
        <w:numPr>
          <w:ilvl w:val="0"/>
          <w:numId w:val="16"/>
        </w:numPr>
        <w:spacing w:after="0" w:line="240" w:lineRule="auto"/>
        <w:ind w:right="0"/>
        <w:rPr>
          <w:rFonts w:ascii="Century Gothic" w:hAnsi="Century Gothic" w:cs="Arial"/>
          <w:sz w:val="21"/>
          <w:szCs w:val="21"/>
        </w:rPr>
      </w:pPr>
      <w:r w:rsidRPr="00F9753F">
        <w:rPr>
          <w:rFonts w:ascii="Century Gothic" w:hAnsi="Century Gothic" w:cs="Arial"/>
          <w:sz w:val="21"/>
          <w:szCs w:val="21"/>
        </w:rPr>
        <w:t>Bachelor’s degree preferred</w:t>
      </w:r>
    </w:p>
    <w:p w14:paraId="1531430F" w14:textId="77777777" w:rsidR="0018058C" w:rsidRPr="00F9753F" w:rsidRDefault="0018058C" w:rsidP="0044379B">
      <w:pPr>
        <w:pStyle w:val="ListParagraph"/>
        <w:numPr>
          <w:ilvl w:val="0"/>
          <w:numId w:val="16"/>
        </w:numPr>
        <w:spacing w:after="0" w:line="240" w:lineRule="auto"/>
        <w:ind w:right="0"/>
        <w:rPr>
          <w:rFonts w:ascii="Century Gothic" w:hAnsi="Century Gothic" w:cs="Arial"/>
          <w:sz w:val="21"/>
          <w:szCs w:val="21"/>
        </w:rPr>
      </w:pPr>
      <w:r w:rsidRPr="00F9753F">
        <w:rPr>
          <w:rFonts w:ascii="Century Gothic" w:hAnsi="Century Gothic" w:cs="Arial"/>
          <w:sz w:val="21"/>
          <w:szCs w:val="21"/>
        </w:rPr>
        <w:t>2-3 Years commercial insurance industry experience preferred</w:t>
      </w:r>
    </w:p>
    <w:p w14:paraId="1DE64E59" w14:textId="77777777" w:rsidR="0018058C" w:rsidRPr="00F9753F" w:rsidRDefault="0018058C" w:rsidP="0018058C">
      <w:pPr>
        <w:pStyle w:val="BodyText"/>
        <w:rPr>
          <w:rFonts w:ascii="Century Gothic" w:hAnsi="Century Gothic" w:cs="Arial"/>
          <w:sz w:val="21"/>
          <w:szCs w:val="21"/>
        </w:rPr>
      </w:pPr>
    </w:p>
    <w:p w14:paraId="27587324" w14:textId="77777777" w:rsidR="0018058C" w:rsidRPr="00F9753F" w:rsidRDefault="0018058C" w:rsidP="0018058C">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WORKING CONDITIONS AND REASONABLE ACCOMMODATIONS:</w:t>
      </w:r>
    </w:p>
    <w:p w14:paraId="0745F882" w14:textId="77777777" w:rsidR="0018058C" w:rsidRPr="00F9753F" w:rsidRDefault="0018058C" w:rsidP="0044379B">
      <w:pPr>
        <w:numPr>
          <w:ilvl w:val="0"/>
          <w:numId w:val="18"/>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Fast-paced, multi-tasking, office environment with periodic high disruption and changing priorities</w:t>
      </w:r>
    </w:p>
    <w:p w14:paraId="225B5132" w14:textId="77777777" w:rsidR="0018058C" w:rsidRPr="00F9753F" w:rsidRDefault="0018058C" w:rsidP="0044379B">
      <w:pPr>
        <w:numPr>
          <w:ilvl w:val="0"/>
          <w:numId w:val="18"/>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Ability to perform approximately 80% sedentary work, exerting up to 10 pounds of force occasionally, and negligible force frequently</w:t>
      </w:r>
    </w:p>
    <w:p w14:paraId="2446A6F5" w14:textId="77777777" w:rsidR="0018058C" w:rsidRPr="00F9753F" w:rsidRDefault="0018058C" w:rsidP="0044379B">
      <w:pPr>
        <w:numPr>
          <w:ilvl w:val="0"/>
          <w:numId w:val="18"/>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Ability to </w:t>
      </w:r>
      <w:proofErr w:type="gramStart"/>
      <w:r w:rsidRPr="00F9753F">
        <w:rPr>
          <w:rFonts w:ascii="Century Gothic" w:hAnsi="Century Gothic" w:cs="Arial"/>
          <w:sz w:val="21"/>
          <w:szCs w:val="21"/>
        </w:rPr>
        <w:t>lift up</w:t>
      </w:r>
      <w:proofErr w:type="gramEnd"/>
      <w:r w:rsidRPr="00F9753F">
        <w:rPr>
          <w:rFonts w:ascii="Century Gothic" w:hAnsi="Century Gothic" w:cs="Arial"/>
          <w:sz w:val="21"/>
          <w:szCs w:val="21"/>
        </w:rPr>
        <w:t xml:space="preserve"> to 20 pounds occasionally</w:t>
      </w:r>
    </w:p>
    <w:p w14:paraId="457FDCE5" w14:textId="77777777" w:rsidR="0018058C" w:rsidRPr="00F9753F" w:rsidRDefault="0018058C" w:rsidP="0044379B">
      <w:pPr>
        <w:numPr>
          <w:ilvl w:val="0"/>
          <w:numId w:val="18"/>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Requires operation of a computer workstation, including keyboard and video display </w:t>
      </w:r>
    </w:p>
    <w:p w14:paraId="554A1981" w14:textId="77777777" w:rsidR="0018058C" w:rsidRPr="00F9753F" w:rsidRDefault="0018058C" w:rsidP="0044379B">
      <w:pPr>
        <w:numPr>
          <w:ilvl w:val="0"/>
          <w:numId w:val="18"/>
        </w:numPr>
        <w:overflowPunct w:val="0"/>
        <w:autoSpaceDE w:val="0"/>
        <w:autoSpaceDN w:val="0"/>
        <w:adjustRightInd w:val="0"/>
        <w:spacing w:after="0" w:line="240" w:lineRule="auto"/>
        <w:ind w:right="0"/>
        <w:textAlignment w:val="baseline"/>
        <w:rPr>
          <w:rFonts w:ascii="Century Gothic" w:hAnsi="Century Gothic" w:cs="Arial"/>
          <w:i/>
          <w:sz w:val="21"/>
          <w:szCs w:val="21"/>
        </w:rPr>
      </w:pPr>
      <w:r w:rsidRPr="00F9753F">
        <w:rPr>
          <w:rFonts w:ascii="Century Gothic" w:hAnsi="Century Gothic" w:cs="Arial"/>
          <w:i/>
          <w:sz w:val="21"/>
          <w:szCs w:val="21"/>
        </w:rPr>
        <w:t>All requirements may be modified to reasonably accommodate physical or mental impairment</w:t>
      </w:r>
    </w:p>
    <w:p w14:paraId="16C13B50" w14:textId="77777777" w:rsidR="0018058C" w:rsidRPr="00F9753F" w:rsidRDefault="0018058C" w:rsidP="0018058C">
      <w:pPr>
        <w:pStyle w:val="BodyText"/>
        <w:tabs>
          <w:tab w:val="num" w:pos="400"/>
        </w:tabs>
        <w:rPr>
          <w:rFonts w:ascii="Century Gothic" w:hAnsi="Century Gothic" w:cs="Arial"/>
          <w:sz w:val="21"/>
          <w:szCs w:val="21"/>
        </w:rPr>
      </w:pPr>
    </w:p>
    <w:p w14:paraId="0E0D308D" w14:textId="77777777" w:rsidR="0018058C" w:rsidRPr="00F9753F" w:rsidRDefault="0018058C" w:rsidP="00A0203D">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JOB PERFORMANCE STANDARDS:</w:t>
      </w:r>
    </w:p>
    <w:p w14:paraId="2B0C4573" w14:textId="77777777" w:rsidR="0018058C" w:rsidRPr="00F9753F" w:rsidRDefault="0018058C" w:rsidP="00A0203D">
      <w:pPr>
        <w:pStyle w:val="BodyText"/>
        <w:ind w:left="0"/>
        <w:rPr>
          <w:rFonts w:ascii="Century Gothic" w:hAnsi="Century Gothic" w:cs="Arial"/>
          <w:sz w:val="21"/>
          <w:szCs w:val="21"/>
        </w:rPr>
      </w:pPr>
      <w:r w:rsidRPr="00F9753F">
        <w:rPr>
          <w:rFonts w:ascii="Century Gothic" w:hAnsi="Century Gothic" w:cs="Arial"/>
          <w:sz w:val="21"/>
          <w:szCs w:val="21"/>
        </w:rPr>
        <w:t>This job description is intended to describe the level of work required of the person performing the job.  Essential functions are outlined.  Other duties may be assigned as needs arise or as required to support the essential functions of the risk management department. Specific performance objectives may be developed each year to measure performance of the tasks and functions listed in this job description.</w:t>
      </w:r>
    </w:p>
    <w:p w14:paraId="10D11769" w14:textId="77777777" w:rsidR="0018058C" w:rsidRPr="00F9753F" w:rsidRDefault="0018058C" w:rsidP="0018058C">
      <w:pPr>
        <w:pStyle w:val="BodyText"/>
        <w:rPr>
          <w:rFonts w:ascii="Century Gothic" w:hAnsi="Century Gothic" w:cs="Arial"/>
          <w:sz w:val="21"/>
          <w:szCs w:val="21"/>
        </w:rPr>
      </w:pPr>
    </w:p>
    <w:p w14:paraId="407BC753" w14:textId="77777777" w:rsidR="0018058C" w:rsidRPr="00F9753F" w:rsidRDefault="0018058C" w:rsidP="0044379B">
      <w:pPr>
        <w:pStyle w:val="BodyText"/>
        <w:numPr>
          <w:ilvl w:val="0"/>
          <w:numId w:val="15"/>
        </w:numPr>
        <w:pBdr>
          <w:top w:val="single" w:sz="4" w:space="1" w:color="auto"/>
        </w:pBdr>
        <w:spacing w:after="0" w:line="240" w:lineRule="auto"/>
        <w:ind w:right="0"/>
        <w:rPr>
          <w:rFonts w:ascii="Century Gothic" w:hAnsi="Century Gothic" w:cs="Arial"/>
          <w:sz w:val="21"/>
          <w:szCs w:val="21"/>
        </w:rPr>
      </w:pPr>
      <w:r w:rsidRPr="00F9753F">
        <w:rPr>
          <w:rFonts w:ascii="Century Gothic" w:hAnsi="Century Gothic" w:cs="Arial"/>
          <w:sz w:val="21"/>
          <w:szCs w:val="21"/>
        </w:rPr>
        <w:t>OUR CLIENT has the right to revise this job description at any time.  This job description is not intended as a contract and is subject to change and revision. Any written contractual agreements will supersede this job description.</w:t>
      </w:r>
    </w:p>
    <w:p w14:paraId="679A8D1F" w14:textId="77777777" w:rsidR="0018058C" w:rsidRPr="00F9753F" w:rsidRDefault="0018058C" w:rsidP="0018058C">
      <w:pPr>
        <w:pStyle w:val="BodyText"/>
        <w:rPr>
          <w:rFonts w:ascii="Century Gothic" w:hAnsi="Century Gothic" w:cs="Arial"/>
          <w:sz w:val="21"/>
          <w:szCs w:val="21"/>
        </w:rPr>
      </w:pPr>
    </w:p>
    <w:p w14:paraId="2F24D387" w14:textId="77777777" w:rsidR="0018058C" w:rsidRPr="00F9753F" w:rsidRDefault="0018058C" w:rsidP="0018058C">
      <w:pPr>
        <w:pStyle w:val="BodyText"/>
        <w:rPr>
          <w:rFonts w:ascii="Century Gothic" w:hAnsi="Century Gothic" w:cs="Arial"/>
          <w:sz w:val="21"/>
          <w:szCs w:val="21"/>
        </w:rPr>
      </w:pPr>
    </w:p>
    <w:p w14:paraId="32D39FC9" w14:textId="77777777" w:rsidR="0018058C" w:rsidRPr="00F9753F" w:rsidRDefault="0018058C" w:rsidP="0018058C">
      <w:pPr>
        <w:pStyle w:val="BodyText"/>
        <w:rPr>
          <w:rFonts w:ascii="Century Gothic" w:hAnsi="Century Gothic" w:cs="Arial"/>
          <w:sz w:val="21"/>
          <w:szCs w:val="21"/>
        </w:rPr>
      </w:pPr>
    </w:p>
    <w:p w14:paraId="7BA5AF44" w14:textId="77777777" w:rsidR="0018058C" w:rsidRPr="00F9753F" w:rsidRDefault="0018058C" w:rsidP="0018058C">
      <w:pPr>
        <w:pStyle w:val="BodyText"/>
        <w:rPr>
          <w:rFonts w:ascii="Century Gothic" w:hAnsi="Century Gothic" w:cs="Arial"/>
          <w:sz w:val="21"/>
          <w:szCs w:val="21"/>
        </w:rPr>
      </w:pPr>
    </w:p>
    <w:p w14:paraId="1E41CE53" w14:textId="77777777" w:rsidR="0018058C" w:rsidRPr="00F9753F" w:rsidRDefault="0018058C" w:rsidP="0018058C">
      <w:pPr>
        <w:pStyle w:val="BodyText"/>
        <w:rPr>
          <w:rFonts w:ascii="Century Gothic" w:hAnsi="Century Gothic" w:cs="Arial"/>
          <w:sz w:val="21"/>
          <w:szCs w:val="21"/>
        </w:rPr>
      </w:pPr>
    </w:p>
    <w:p w14:paraId="5D94FB20" w14:textId="77777777" w:rsidR="0018058C" w:rsidRPr="00F9753F" w:rsidRDefault="0018058C" w:rsidP="0018058C">
      <w:pPr>
        <w:pStyle w:val="BodyText"/>
        <w:rPr>
          <w:rFonts w:ascii="Century Gothic" w:hAnsi="Century Gothic" w:cs="Arial"/>
          <w:sz w:val="21"/>
          <w:szCs w:val="21"/>
        </w:rPr>
      </w:pPr>
    </w:p>
    <w:p w14:paraId="3772E493" w14:textId="77777777" w:rsidR="0018058C" w:rsidRPr="00F9753F" w:rsidRDefault="0018058C" w:rsidP="0018058C">
      <w:pPr>
        <w:pStyle w:val="BodyText"/>
        <w:rPr>
          <w:rFonts w:ascii="Century Gothic" w:hAnsi="Century Gothic" w:cs="Arial"/>
          <w:sz w:val="21"/>
          <w:szCs w:val="21"/>
        </w:rPr>
      </w:pPr>
    </w:p>
    <w:p w14:paraId="4DB7AF19" w14:textId="066E0258" w:rsidR="0018058C" w:rsidRPr="00F9753F" w:rsidRDefault="0018058C" w:rsidP="0018058C">
      <w:pPr>
        <w:pStyle w:val="BodyText"/>
        <w:rPr>
          <w:rFonts w:ascii="Century Gothic" w:hAnsi="Century Gothic" w:cs="Arial"/>
          <w:sz w:val="21"/>
          <w:szCs w:val="21"/>
        </w:rPr>
      </w:pPr>
    </w:p>
    <w:p w14:paraId="455C9AAC" w14:textId="0CA694E0" w:rsidR="00A0203D" w:rsidRPr="00F9753F" w:rsidRDefault="00A0203D" w:rsidP="0018058C">
      <w:pPr>
        <w:pStyle w:val="BodyText"/>
        <w:rPr>
          <w:rFonts w:ascii="Century Gothic" w:hAnsi="Century Gothic" w:cs="Arial"/>
          <w:sz w:val="21"/>
          <w:szCs w:val="21"/>
        </w:rPr>
      </w:pPr>
    </w:p>
    <w:p w14:paraId="6DAA076D" w14:textId="2EEBC753" w:rsidR="00A0203D" w:rsidRPr="00F9753F" w:rsidRDefault="00A0203D" w:rsidP="0018058C">
      <w:pPr>
        <w:pStyle w:val="BodyText"/>
        <w:rPr>
          <w:rFonts w:ascii="Century Gothic" w:hAnsi="Century Gothic" w:cs="Arial"/>
          <w:sz w:val="21"/>
          <w:szCs w:val="21"/>
        </w:rPr>
      </w:pPr>
    </w:p>
    <w:p w14:paraId="264A9631" w14:textId="1670A3E1" w:rsidR="00A0203D" w:rsidRPr="00F9753F" w:rsidRDefault="00A0203D" w:rsidP="0018058C">
      <w:pPr>
        <w:pStyle w:val="BodyText"/>
        <w:rPr>
          <w:rFonts w:ascii="Century Gothic" w:hAnsi="Century Gothic" w:cs="Arial"/>
          <w:sz w:val="21"/>
          <w:szCs w:val="21"/>
        </w:rPr>
      </w:pPr>
    </w:p>
    <w:p w14:paraId="7A4BAC8D" w14:textId="442797CE" w:rsidR="00A0203D" w:rsidRPr="00F9753F" w:rsidRDefault="00A0203D" w:rsidP="0018058C">
      <w:pPr>
        <w:pStyle w:val="BodyText"/>
        <w:rPr>
          <w:rFonts w:ascii="Century Gothic" w:hAnsi="Century Gothic" w:cs="Arial"/>
          <w:sz w:val="21"/>
          <w:szCs w:val="21"/>
        </w:rPr>
      </w:pPr>
    </w:p>
    <w:p w14:paraId="3DF799F8" w14:textId="5EDA9AA8" w:rsidR="00A0203D" w:rsidRPr="00F9753F" w:rsidRDefault="00A0203D" w:rsidP="0018058C">
      <w:pPr>
        <w:pStyle w:val="BodyText"/>
        <w:rPr>
          <w:rFonts w:ascii="Century Gothic" w:hAnsi="Century Gothic" w:cs="Arial"/>
          <w:sz w:val="21"/>
          <w:szCs w:val="21"/>
        </w:rPr>
      </w:pPr>
    </w:p>
    <w:p w14:paraId="036BF787" w14:textId="60039703" w:rsidR="00A0203D" w:rsidRPr="00F9753F" w:rsidRDefault="00A0203D" w:rsidP="0018058C">
      <w:pPr>
        <w:pStyle w:val="BodyText"/>
        <w:rPr>
          <w:rFonts w:ascii="Century Gothic" w:hAnsi="Century Gothic" w:cs="Arial"/>
          <w:sz w:val="21"/>
          <w:szCs w:val="21"/>
        </w:rPr>
      </w:pPr>
    </w:p>
    <w:p w14:paraId="04C524F0" w14:textId="1A26AC4F" w:rsidR="00A0203D" w:rsidRPr="00F9753F" w:rsidRDefault="00A0203D" w:rsidP="0018058C">
      <w:pPr>
        <w:pStyle w:val="BodyText"/>
        <w:rPr>
          <w:rFonts w:ascii="Century Gothic" w:hAnsi="Century Gothic" w:cs="Arial"/>
          <w:sz w:val="21"/>
          <w:szCs w:val="21"/>
        </w:rPr>
      </w:pPr>
    </w:p>
    <w:p w14:paraId="58AD111D" w14:textId="02766B24" w:rsidR="00A0203D" w:rsidRPr="00F9753F" w:rsidRDefault="00A0203D" w:rsidP="0018058C">
      <w:pPr>
        <w:pStyle w:val="BodyText"/>
        <w:rPr>
          <w:rFonts w:ascii="Century Gothic" w:hAnsi="Century Gothic" w:cs="Arial"/>
          <w:sz w:val="21"/>
          <w:szCs w:val="21"/>
        </w:rPr>
      </w:pPr>
    </w:p>
    <w:p w14:paraId="13F9033F" w14:textId="52FE4016" w:rsidR="00A0203D" w:rsidRPr="00F9753F" w:rsidRDefault="00A0203D" w:rsidP="0018058C">
      <w:pPr>
        <w:pStyle w:val="BodyText"/>
        <w:rPr>
          <w:rFonts w:ascii="Century Gothic" w:hAnsi="Century Gothic" w:cs="Arial"/>
          <w:sz w:val="21"/>
          <w:szCs w:val="21"/>
        </w:rPr>
      </w:pPr>
    </w:p>
    <w:p w14:paraId="7EED5F4F" w14:textId="737EEA59" w:rsidR="00A0203D" w:rsidRDefault="00A0203D" w:rsidP="0018058C">
      <w:pPr>
        <w:pStyle w:val="BodyText"/>
        <w:rPr>
          <w:rFonts w:ascii="Century Gothic" w:hAnsi="Century Gothic" w:cs="Arial"/>
          <w:sz w:val="21"/>
          <w:szCs w:val="21"/>
        </w:rPr>
      </w:pPr>
    </w:p>
    <w:p w14:paraId="66F1419B" w14:textId="506EB917" w:rsidR="002D4BB2" w:rsidRDefault="002D4BB2" w:rsidP="0018058C">
      <w:pPr>
        <w:pStyle w:val="BodyText"/>
        <w:rPr>
          <w:rFonts w:ascii="Century Gothic" w:hAnsi="Century Gothic" w:cs="Arial"/>
          <w:sz w:val="21"/>
          <w:szCs w:val="21"/>
        </w:rPr>
      </w:pPr>
    </w:p>
    <w:p w14:paraId="42BF82C5" w14:textId="48088A1F" w:rsidR="002D4BB2" w:rsidRDefault="002D4BB2" w:rsidP="0018058C">
      <w:pPr>
        <w:pStyle w:val="BodyText"/>
        <w:rPr>
          <w:rFonts w:ascii="Century Gothic" w:hAnsi="Century Gothic" w:cs="Arial"/>
          <w:sz w:val="21"/>
          <w:szCs w:val="21"/>
        </w:rPr>
      </w:pPr>
    </w:p>
    <w:p w14:paraId="0AA796D7" w14:textId="5A5265D5" w:rsidR="002D4BB2" w:rsidRDefault="002D4BB2" w:rsidP="0018058C">
      <w:pPr>
        <w:pStyle w:val="BodyText"/>
        <w:rPr>
          <w:rFonts w:ascii="Century Gothic" w:hAnsi="Century Gothic" w:cs="Arial"/>
          <w:sz w:val="21"/>
          <w:szCs w:val="21"/>
        </w:rPr>
      </w:pPr>
    </w:p>
    <w:p w14:paraId="26199145" w14:textId="3DE6C554" w:rsidR="002D4BB2" w:rsidRDefault="002D4BB2" w:rsidP="0018058C">
      <w:pPr>
        <w:pStyle w:val="BodyText"/>
        <w:rPr>
          <w:rFonts w:ascii="Century Gothic" w:hAnsi="Century Gothic" w:cs="Arial"/>
          <w:sz w:val="21"/>
          <w:szCs w:val="21"/>
        </w:rPr>
      </w:pPr>
    </w:p>
    <w:p w14:paraId="592D095F" w14:textId="2FCD63E5" w:rsidR="002D4BB2" w:rsidRDefault="002D4BB2" w:rsidP="0018058C">
      <w:pPr>
        <w:pStyle w:val="BodyText"/>
        <w:rPr>
          <w:rFonts w:ascii="Century Gothic" w:hAnsi="Century Gothic" w:cs="Arial"/>
          <w:sz w:val="21"/>
          <w:szCs w:val="21"/>
        </w:rPr>
      </w:pPr>
    </w:p>
    <w:p w14:paraId="757E0E9F" w14:textId="0003E014" w:rsidR="002D4BB2" w:rsidRDefault="002D4BB2" w:rsidP="0018058C">
      <w:pPr>
        <w:pStyle w:val="BodyText"/>
        <w:rPr>
          <w:rFonts w:ascii="Century Gothic" w:hAnsi="Century Gothic" w:cs="Arial"/>
          <w:sz w:val="21"/>
          <w:szCs w:val="21"/>
        </w:rPr>
      </w:pPr>
    </w:p>
    <w:p w14:paraId="2FB80B8D" w14:textId="429FE11D" w:rsidR="002D4BB2" w:rsidRDefault="002D4BB2" w:rsidP="0018058C">
      <w:pPr>
        <w:pStyle w:val="BodyText"/>
        <w:rPr>
          <w:rFonts w:ascii="Century Gothic" w:hAnsi="Century Gothic" w:cs="Arial"/>
          <w:sz w:val="21"/>
          <w:szCs w:val="21"/>
        </w:rPr>
      </w:pPr>
    </w:p>
    <w:p w14:paraId="0A8BE261" w14:textId="33784DF3" w:rsidR="002D4BB2" w:rsidRDefault="002D4BB2" w:rsidP="0018058C">
      <w:pPr>
        <w:pStyle w:val="BodyText"/>
        <w:rPr>
          <w:rFonts w:ascii="Century Gothic" w:hAnsi="Century Gothic" w:cs="Arial"/>
          <w:sz w:val="21"/>
          <w:szCs w:val="21"/>
        </w:rPr>
      </w:pPr>
    </w:p>
    <w:p w14:paraId="29532B49" w14:textId="76B05859" w:rsidR="002D4BB2" w:rsidRDefault="002D4BB2" w:rsidP="0018058C">
      <w:pPr>
        <w:pStyle w:val="BodyText"/>
        <w:rPr>
          <w:rFonts w:ascii="Century Gothic" w:hAnsi="Century Gothic" w:cs="Arial"/>
          <w:sz w:val="21"/>
          <w:szCs w:val="21"/>
        </w:rPr>
      </w:pPr>
    </w:p>
    <w:p w14:paraId="663A3D73" w14:textId="63544D00" w:rsidR="002D4BB2" w:rsidRDefault="002D4BB2" w:rsidP="0018058C">
      <w:pPr>
        <w:pStyle w:val="BodyText"/>
        <w:rPr>
          <w:rFonts w:ascii="Century Gothic" w:hAnsi="Century Gothic" w:cs="Arial"/>
          <w:sz w:val="21"/>
          <w:szCs w:val="21"/>
        </w:rPr>
      </w:pPr>
    </w:p>
    <w:p w14:paraId="341AEC3E" w14:textId="07E5C7F1" w:rsidR="002D4BB2" w:rsidRDefault="002D4BB2" w:rsidP="0018058C">
      <w:pPr>
        <w:pStyle w:val="BodyText"/>
        <w:rPr>
          <w:rFonts w:ascii="Century Gothic" w:hAnsi="Century Gothic" w:cs="Arial"/>
          <w:sz w:val="21"/>
          <w:szCs w:val="21"/>
        </w:rPr>
      </w:pPr>
    </w:p>
    <w:p w14:paraId="15340B9F" w14:textId="08AE868A" w:rsidR="002D4BB2" w:rsidRDefault="002D4BB2" w:rsidP="0018058C">
      <w:pPr>
        <w:pStyle w:val="BodyText"/>
        <w:rPr>
          <w:rFonts w:ascii="Century Gothic" w:hAnsi="Century Gothic" w:cs="Arial"/>
          <w:sz w:val="21"/>
          <w:szCs w:val="21"/>
        </w:rPr>
      </w:pPr>
    </w:p>
    <w:p w14:paraId="2A6C2351" w14:textId="1193A356" w:rsidR="002D4BB2" w:rsidRDefault="002D4BB2" w:rsidP="0018058C">
      <w:pPr>
        <w:pStyle w:val="BodyText"/>
        <w:rPr>
          <w:rFonts w:ascii="Century Gothic" w:hAnsi="Century Gothic" w:cs="Arial"/>
          <w:sz w:val="21"/>
          <w:szCs w:val="21"/>
        </w:rPr>
      </w:pPr>
    </w:p>
    <w:p w14:paraId="67EDC39A" w14:textId="2775CEFA" w:rsidR="002D4BB2" w:rsidRDefault="002D4BB2" w:rsidP="0018058C">
      <w:pPr>
        <w:pStyle w:val="BodyText"/>
        <w:rPr>
          <w:rFonts w:ascii="Century Gothic" w:hAnsi="Century Gothic" w:cs="Arial"/>
          <w:sz w:val="21"/>
          <w:szCs w:val="21"/>
        </w:rPr>
      </w:pPr>
    </w:p>
    <w:p w14:paraId="6D92131A" w14:textId="17F3B4D3" w:rsidR="002D4BB2" w:rsidRDefault="002D4BB2" w:rsidP="0018058C">
      <w:pPr>
        <w:pStyle w:val="BodyText"/>
        <w:rPr>
          <w:rFonts w:ascii="Century Gothic" w:hAnsi="Century Gothic" w:cs="Arial"/>
          <w:sz w:val="21"/>
          <w:szCs w:val="21"/>
        </w:rPr>
      </w:pPr>
    </w:p>
    <w:p w14:paraId="74763C0E" w14:textId="3F34D5E4" w:rsidR="0018058C" w:rsidRPr="00F9753F" w:rsidRDefault="00A0203D" w:rsidP="0018058C">
      <w:pPr>
        <w:pStyle w:val="BodyText"/>
        <w:jc w:val="center"/>
        <w:rPr>
          <w:rFonts w:ascii="Century Gothic" w:hAnsi="Century Gothic" w:cs="Arial"/>
          <w:b/>
          <w:sz w:val="21"/>
          <w:szCs w:val="21"/>
          <w:u w:val="single"/>
        </w:rPr>
      </w:pPr>
      <w:r w:rsidRPr="00F9753F">
        <w:rPr>
          <w:rFonts w:ascii="Century Gothic" w:hAnsi="Century Gothic" w:cs="Arial"/>
          <w:b/>
          <w:sz w:val="21"/>
          <w:szCs w:val="21"/>
          <w:u w:val="single"/>
        </w:rPr>
        <w:t>CLAIMS REPRESENTATIVE</w:t>
      </w:r>
    </w:p>
    <w:p w14:paraId="2A968EA3" w14:textId="77777777" w:rsidR="0018058C" w:rsidRPr="00F9753F" w:rsidRDefault="0018058C" w:rsidP="00A0203D">
      <w:pPr>
        <w:pStyle w:val="NormalWeb"/>
        <w:ind w:left="0"/>
        <w:rPr>
          <w:rFonts w:ascii="Century Gothic" w:hAnsi="Century Gothic" w:cs="Arial"/>
          <w:sz w:val="21"/>
          <w:szCs w:val="21"/>
        </w:rPr>
      </w:pPr>
      <w:r w:rsidRPr="00F9753F">
        <w:rPr>
          <w:rFonts w:ascii="Century Gothic" w:hAnsi="Century Gothic" w:cs="Arial"/>
          <w:sz w:val="21"/>
          <w:szCs w:val="21"/>
        </w:rPr>
        <w:t>We have a business with purpose and are looking for passionate, innovative people like you to join our team!  OUR CLIENT has built a rewarding environment for Colleagues and continues to uphold our solid customer pledge by “Specializing in You”.</w:t>
      </w:r>
    </w:p>
    <w:p w14:paraId="6CEAC9DF" w14:textId="77777777" w:rsidR="0018058C" w:rsidRPr="00F9753F" w:rsidRDefault="0018058C" w:rsidP="00A0203D">
      <w:pPr>
        <w:pStyle w:val="NormalWeb"/>
        <w:ind w:left="0"/>
        <w:rPr>
          <w:rFonts w:ascii="Century Gothic" w:hAnsi="Century Gothic" w:cs="Arial"/>
          <w:sz w:val="21"/>
          <w:szCs w:val="21"/>
        </w:rPr>
      </w:pPr>
      <w:r w:rsidRPr="00F9753F">
        <w:rPr>
          <w:rFonts w:ascii="Century Gothic" w:hAnsi="Century Gothic" w:cs="Arial"/>
          <w:sz w:val="21"/>
          <w:szCs w:val="21"/>
        </w:rPr>
        <w:t>OUR CLIENT has over 600 employees across 3 time zones, 6 states, and 30+ locations nationwide.  We are among the 50 largest insurance brokers in the US and are currently the 23rd largest privately held independent agency in the country.</w:t>
      </w:r>
    </w:p>
    <w:p w14:paraId="064F54DE" w14:textId="77777777" w:rsidR="0018058C" w:rsidRPr="00F9753F" w:rsidRDefault="0018058C" w:rsidP="00A0203D">
      <w:pPr>
        <w:pStyle w:val="NormalWeb"/>
        <w:ind w:left="0"/>
        <w:rPr>
          <w:rFonts w:ascii="Century Gothic" w:hAnsi="Century Gothic" w:cs="Arial"/>
          <w:sz w:val="21"/>
          <w:szCs w:val="21"/>
        </w:rPr>
      </w:pPr>
      <w:r w:rsidRPr="00F9753F">
        <w:rPr>
          <w:rFonts w:ascii="Century Gothic" w:hAnsi="Century Gothic" w:cs="Arial"/>
          <w:sz w:val="21"/>
          <w:szCs w:val="21"/>
        </w:rPr>
        <w:t>We take pride in our welcoming and diverse culture, internal growth opportunity, and robust compensation and benefit package. OUR CLIENT provides our Colleagues with cutting edge resources, tools, and support so that we can be the best at what we do.</w:t>
      </w:r>
    </w:p>
    <w:p w14:paraId="2C778F02" w14:textId="77777777" w:rsidR="0018058C" w:rsidRPr="00F9753F" w:rsidRDefault="0018058C" w:rsidP="00A0203D">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SUMMARY:</w:t>
      </w:r>
    </w:p>
    <w:p w14:paraId="01B608B6" w14:textId="77777777" w:rsidR="0018058C" w:rsidRPr="00F9753F" w:rsidRDefault="0018058C" w:rsidP="00A0203D">
      <w:pPr>
        <w:ind w:left="0"/>
        <w:rPr>
          <w:rFonts w:ascii="Century Gothic" w:hAnsi="Century Gothic" w:cs="Arial"/>
          <w:color w:val="333333"/>
          <w:sz w:val="21"/>
          <w:szCs w:val="21"/>
        </w:rPr>
      </w:pPr>
      <w:r w:rsidRPr="00F9753F">
        <w:rPr>
          <w:rFonts w:ascii="Century Gothic" w:hAnsi="Century Gothic" w:cs="Arial"/>
          <w:sz w:val="21"/>
          <w:szCs w:val="21"/>
        </w:rPr>
        <w:t xml:space="preserve">The Claims Representative is responsible for providing claim advocacy and claim oversight services for property and casualty and worker’s compensation client losses including, but not limited to, assuring complete and sound claim settlements, investigation, providing clients and/or carrier adjusters with leadership, direction, and problem resolution, as well as reviewing and monitoring files to ensure adjusters are achieving desired quality and service levels and functions. </w:t>
      </w:r>
    </w:p>
    <w:p w14:paraId="1AFA9B54" w14:textId="77777777" w:rsidR="0018058C" w:rsidRPr="00F9753F" w:rsidRDefault="0018058C" w:rsidP="00A0203D">
      <w:pPr>
        <w:pStyle w:val="BodyText"/>
        <w:ind w:left="0"/>
        <w:rPr>
          <w:rFonts w:ascii="Century Gothic" w:hAnsi="Century Gothic" w:cs="Arial"/>
          <w:b/>
          <w:sz w:val="21"/>
          <w:szCs w:val="21"/>
        </w:rPr>
      </w:pPr>
      <w:r w:rsidRPr="00F9753F">
        <w:rPr>
          <w:rFonts w:ascii="Century Gothic" w:hAnsi="Century Gothic" w:cs="Arial"/>
          <w:b/>
          <w:sz w:val="21"/>
          <w:szCs w:val="21"/>
          <w:u w:val="single"/>
        </w:rPr>
        <w:t>ESSENTIAL FUNCTIONS</w:t>
      </w:r>
      <w:r w:rsidRPr="00F9753F">
        <w:rPr>
          <w:rFonts w:ascii="Century Gothic" w:hAnsi="Century Gothic" w:cs="Arial"/>
          <w:b/>
          <w:sz w:val="21"/>
          <w:szCs w:val="21"/>
        </w:rPr>
        <w:t xml:space="preserve">:  </w:t>
      </w:r>
    </w:p>
    <w:p w14:paraId="1B259CD1"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Work in conjunction with the Claims Supervisor in the development and implementation of effective departmental performance and service standards</w:t>
      </w:r>
    </w:p>
    <w:p w14:paraId="0CFDB35A"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Assist in the preparation, implementation and monitoring of the Risk Management Services department’s claims management plans and client service responsibilities</w:t>
      </w:r>
    </w:p>
    <w:p w14:paraId="7BD64AB9"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Responsible for developing and maintaining close working relationships with team members, and production staff, consistently meeting the service needs of customers, and functioning as an integral member of the client’s risk management services team, working to maintain the quality and service standards of the agency</w:t>
      </w:r>
    </w:p>
    <w:p w14:paraId="66FDA2E6"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Report new losses (all lines except work comp) to carriers as needed, updating EPIC with new &amp; ongoing claims information </w:t>
      </w:r>
    </w:p>
    <w:p w14:paraId="2B5F4FF6"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Serve as a </w:t>
      </w:r>
      <w:proofErr w:type="gramStart"/>
      <w:r w:rsidRPr="00F9753F">
        <w:rPr>
          <w:rFonts w:ascii="Century Gothic" w:hAnsi="Century Gothic" w:cs="Arial"/>
          <w:sz w:val="21"/>
          <w:szCs w:val="21"/>
        </w:rPr>
        <w:t>claims</w:t>
      </w:r>
      <w:proofErr w:type="gramEnd"/>
      <w:r w:rsidRPr="00F9753F">
        <w:rPr>
          <w:rFonts w:ascii="Century Gothic" w:hAnsi="Century Gothic" w:cs="Arial"/>
          <w:sz w:val="21"/>
          <w:szCs w:val="21"/>
        </w:rPr>
        <w:t xml:space="preserve"> escalation point of contact, responding to difficult customers or claims situations with adjusters, as needed</w:t>
      </w:r>
    </w:p>
    <w:p w14:paraId="028B5442"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Answer inquiries and questions from insureds and claimants</w:t>
      </w:r>
    </w:p>
    <w:p w14:paraId="362C0AD2"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Follow up for subrogation, depending on the claim type</w:t>
      </w:r>
    </w:p>
    <w:p w14:paraId="52A7DF86"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Rectify with carriers the status of all open claims, ensuring appropriate documentation and resolution</w:t>
      </w:r>
    </w:p>
    <w:p w14:paraId="0D37023B"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Provide management reports as required by senior management to monitor departmental performance</w:t>
      </w:r>
    </w:p>
    <w:p w14:paraId="125D5027"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Monitor claims resulting in lawsuit/large reserves loss and refer to Claims Consultant </w:t>
      </w:r>
    </w:p>
    <w:p w14:paraId="20D89CEB" w14:textId="77777777" w:rsidR="0018058C" w:rsidRPr="00F9753F" w:rsidRDefault="0018058C" w:rsidP="0044379B">
      <w:pPr>
        <w:numPr>
          <w:ilvl w:val="0"/>
          <w:numId w:val="19"/>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lastRenderedPageBreak/>
        <w:t>Work in conjunction with Loss Control &amp; Risk Management Services to resolve high-level claims issues</w:t>
      </w:r>
    </w:p>
    <w:p w14:paraId="3108B86A" w14:textId="77777777" w:rsidR="0018058C" w:rsidRPr="00F9753F" w:rsidRDefault="0018058C" w:rsidP="0044379B">
      <w:pPr>
        <w:pStyle w:val="BodyText"/>
        <w:numPr>
          <w:ilvl w:val="0"/>
          <w:numId w:val="19"/>
        </w:numPr>
        <w:spacing w:after="0" w:line="240" w:lineRule="auto"/>
        <w:ind w:right="0"/>
        <w:rPr>
          <w:rFonts w:ascii="Century Gothic" w:hAnsi="Century Gothic" w:cs="Arial"/>
          <w:sz w:val="21"/>
          <w:szCs w:val="21"/>
        </w:rPr>
      </w:pPr>
      <w:r w:rsidRPr="00F9753F">
        <w:rPr>
          <w:rFonts w:ascii="Century Gothic" w:hAnsi="Century Gothic" w:cs="Arial"/>
          <w:sz w:val="21"/>
          <w:szCs w:val="21"/>
        </w:rPr>
        <w:t xml:space="preserve">Inform producers/account managers and clients on status of claims, advising of claims settlements/reserves per established guidelines. </w:t>
      </w:r>
    </w:p>
    <w:p w14:paraId="36979A91" w14:textId="77777777" w:rsidR="0018058C" w:rsidRPr="00F9753F" w:rsidRDefault="0018058C" w:rsidP="0044379B">
      <w:pPr>
        <w:pStyle w:val="BodyText"/>
        <w:numPr>
          <w:ilvl w:val="0"/>
          <w:numId w:val="19"/>
        </w:numPr>
        <w:spacing w:after="0" w:line="240" w:lineRule="auto"/>
        <w:ind w:right="0"/>
        <w:rPr>
          <w:rFonts w:ascii="Century Gothic" w:hAnsi="Century Gothic" w:cs="Arial"/>
          <w:sz w:val="21"/>
          <w:szCs w:val="21"/>
        </w:rPr>
      </w:pPr>
      <w:r w:rsidRPr="00F9753F">
        <w:rPr>
          <w:rFonts w:ascii="Century Gothic" w:hAnsi="Century Gothic" w:cs="Arial"/>
          <w:sz w:val="21"/>
          <w:szCs w:val="21"/>
        </w:rPr>
        <w:t>Serve as a subject matter expert for the department staff, providing guidance and training, as needed</w:t>
      </w:r>
    </w:p>
    <w:p w14:paraId="71118144" w14:textId="77777777" w:rsidR="0018058C" w:rsidRPr="00F9753F" w:rsidRDefault="0018058C" w:rsidP="0044379B">
      <w:pPr>
        <w:pStyle w:val="BodyText"/>
        <w:numPr>
          <w:ilvl w:val="0"/>
          <w:numId w:val="19"/>
        </w:numPr>
        <w:spacing w:after="0" w:line="240" w:lineRule="auto"/>
        <w:ind w:right="0"/>
        <w:rPr>
          <w:rFonts w:ascii="Century Gothic" w:hAnsi="Century Gothic" w:cs="Arial"/>
          <w:sz w:val="21"/>
          <w:szCs w:val="21"/>
        </w:rPr>
      </w:pPr>
      <w:r w:rsidRPr="00F9753F">
        <w:rPr>
          <w:rFonts w:ascii="Century Gothic" w:hAnsi="Century Gothic" w:cs="Arial"/>
          <w:sz w:val="21"/>
          <w:szCs w:val="21"/>
        </w:rPr>
        <w:t xml:space="preserve">Effectively maintain a thorough working knowledge of all company change procedures, communicating with department staff as needed </w:t>
      </w:r>
    </w:p>
    <w:p w14:paraId="479910AD" w14:textId="77777777" w:rsidR="0018058C" w:rsidRPr="00F9753F" w:rsidRDefault="0018058C" w:rsidP="0044379B">
      <w:pPr>
        <w:pStyle w:val="BodyText"/>
        <w:numPr>
          <w:ilvl w:val="0"/>
          <w:numId w:val="19"/>
        </w:numPr>
        <w:spacing w:after="0" w:line="240" w:lineRule="auto"/>
        <w:ind w:right="0"/>
        <w:rPr>
          <w:rFonts w:ascii="Century Gothic" w:hAnsi="Century Gothic" w:cs="Arial"/>
          <w:sz w:val="21"/>
          <w:szCs w:val="21"/>
        </w:rPr>
      </w:pPr>
      <w:r w:rsidRPr="00F9753F">
        <w:rPr>
          <w:rFonts w:ascii="Century Gothic" w:hAnsi="Century Gothic" w:cs="Arial"/>
          <w:sz w:val="21"/>
          <w:szCs w:val="21"/>
        </w:rPr>
        <w:t xml:space="preserve">Review all activities relating to the public, </w:t>
      </w:r>
      <w:proofErr w:type="gramStart"/>
      <w:r w:rsidRPr="00F9753F">
        <w:rPr>
          <w:rFonts w:ascii="Century Gothic" w:hAnsi="Century Gothic" w:cs="Arial"/>
          <w:sz w:val="21"/>
          <w:szCs w:val="21"/>
        </w:rPr>
        <w:t>customers</w:t>
      </w:r>
      <w:proofErr w:type="gramEnd"/>
      <w:r w:rsidRPr="00F9753F">
        <w:rPr>
          <w:rFonts w:ascii="Century Gothic" w:hAnsi="Century Gothic" w:cs="Arial"/>
          <w:sz w:val="21"/>
          <w:szCs w:val="21"/>
        </w:rPr>
        <w:t xml:space="preserve"> and companies to avoid issues involving potential errors and omissions</w:t>
      </w:r>
    </w:p>
    <w:p w14:paraId="5621AA2B" w14:textId="77777777" w:rsidR="0018058C" w:rsidRPr="00F9753F" w:rsidRDefault="0018058C" w:rsidP="0044379B">
      <w:pPr>
        <w:numPr>
          <w:ilvl w:val="0"/>
          <w:numId w:val="19"/>
        </w:numPr>
        <w:overflowPunct w:val="0"/>
        <w:autoSpaceDE w:val="0"/>
        <w:autoSpaceDN w:val="0"/>
        <w:adjustRightInd w:val="0"/>
        <w:spacing w:after="0" w:line="270" w:lineRule="atLeast"/>
        <w:ind w:right="0"/>
        <w:textAlignment w:val="baseline"/>
        <w:rPr>
          <w:rFonts w:ascii="Century Gothic" w:hAnsi="Century Gothic" w:cs="Arial"/>
          <w:color w:val="333333"/>
          <w:sz w:val="21"/>
          <w:szCs w:val="21"/>
        </w:rPr>
      </w:pPr>
      <w:r w:rsidRPr="00F9753F">
        <w:rPr>
          <w:rFonts w:ascii="Century Gothic" w:hAnsi="Century Gothic" w:cs="Arial"/>
          <w:sz w:val="21"/>
          <w:szCs w:val="21"/>
        </w:rPr>
        <w:t xml:space="preserve">Participate in seminars and other training to maintain required licenses and for knowledge and skill development </w:t>
      </w:r>
    </w:p>
    <w:p w14:paraId="277D0559" w14:textId="77777777" w:rsidR="00A0203D" w:rsidRPr="00F9753F" w:rsidRDefault="00A0203D" w:rsidP="0018058C">
      <w:pPr>
        <w:pStyle w:val="BodyText"/>
        <w:rPr>
          <w:rFonts w:ascii="Century Gothic" w:hAnsi="Century Gothic" w:cs="Arial"/>
          <w:b/>
          <w:sz w:val="21"/>
          <w:szCs w:val="21"/>
          <w:u w:val="single"/>
        </w:rPr>
      </w:pPr>
    </w:p>
    <w:p w14:paraId="1F4758A3" w14:textId="02CA5720" w:rsidR="0018058C" w:rsidRPr="00F9753F" w:rsidRDefault="0018058C" w:rsidP="00A0203D">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KNOWLEDGE, SKILLS AND ABILITIES:</w:t>
      </w:r>
    </w:p>
    <w:p w14:paraId="0F2021C3" w14:textId="77777777" w:rsidR="0018058C" w:rsidRPr="00F9753F" w:rsidRDefault="0018058C" w:rsidP="0044379B">
      <w:pPr>
        <w:pStyle w:val="BodyText"/>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 xml:space="preserve">Self-starter, imaginative and creative with excellent </w:t>
      </w:r>
      <w:proofErr w:type="gramStart"/>
      <w:r w:rsidRPr="00F9753F">
        <w:rPr>
          <w:rFonts w:ascii="Century Gothic" w:hAnsi="Century Gothic" w:cs="Arial"/>
          <w:sz w:val="21"/>
          <w:szCs w:val="21"/>
        </w:rPr>
        <w:t>problem solving</w:t>
      </w:r>
      <w:proofErr w:type="gramEnd"/>
      <w:r w:rsidRPr="00F9753F">
        <w:rPr>
          <w:rFonts w:ascii="Century Gothic" w:hAnsi="Century Gothic" w:cs="Arial"/>
          <w:sz w:val="21"/>
          <w:szCs w:val="21"/>
        </w:rPr>
        <w:t xml:space="preserve"> skills </w:t>
      </w:r>
    </w:p>
    <w:p w14:paraId="5EBBE053" w14:textId="77777777" w:rsidR="0018058C" w:rsidRPr="00F9753F" w:rsidRDefault="0018058C" w:rsidP="0044379B">
      <w:pPr>
        <w:pStyle w:val="BodyText"/>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Ability to listen to a question, analyze and work through the problem and explain the solution to the inquiring person so that he/she is confident in his/her ability to complete the task on their own</w:t>
      </w:r>
    </w:p>
    <w:p w14:paraId="6899A99D" w14:textId="77777777" w:rsidR="0018058C" w:rsidRPr="00F9753F" w:rsidRDefault="0018058C" w:rsidP="0044379B">
      <w:pPr>
        <w:pStyle w:val="BodyText"/>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 xml:space="preserve">Possess excellent negotiation skills. </w:t>
      </w:r>
    </w:p>
    <w:p w14:paraId="6A0CE797" w14:textId="77777777" w:rsidR="0018058C" w:rsidRPr="00F9753F" w:rsidRDefault="0018058C" w:rsidP="0044379B">
      <w:pPr>
        <w:pStyle w:val="BodyText"/>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Ability to influence others and motivate staff to maintain high skill levels</w:t>
      </w:r>
    </w:p>
    <w:p w14:paraId="0C1D79DB" w14:textId="77777777" w:rsidR="0018058C" w:rsidRPr="00F9753F" w:rsidRDefault="0018058C" w:rsidP="0044379B">
      <w:pPr>
        <w:pStyle w:val="BodyText"/>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Organized and attentive to detail, with a good understanding of the claims workflow, systems and processes and a solid understanding of agency systems</w:t>
      </w:r>
    </w:p>
    <w:p w14:paraId="61D86C8C" w14:textId="77777777" w:rsidR="0018058C" w:rsidRPr="00F9753F" w:rsidRDefault="0018058C" w:rsidP="0044379B">
      <w:pPr>
        <w:pStyle w:val="BodyText"/>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Intermediate PC skills with a focus on the Microsoft suite of products (Word, Excel, Outlook, Teams, etc.)</w:t>
      </w:r>
    </w:p>
    <w:p w14:paraId="46C91438" w14:textId="77777777" w:rsidR="0018058C" w:rsidRPr="00F9753F" w:rsidRDefault="0018058C" w:rsidP="0044379B">
      <w:pPr>
        <w:numPr>
          <w:ilvl w:val="0"/>
          <w:numId w:val="20"/>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Ability to work within a fast paced, changing priority environment</w:t>
      </w:r>
    </w:p>
    <w:p w14:paraId="2B198E9F" w14:textId="77777777" w:rsidR="0018058C" w:rsidRPr="00F9753F" w:rsidRDefault="0018058C" w:rsidP="0044379B">
      <w:pPr>
        <w:numPr>
          <w:ilvl w:val="0"/>
          <w:numId w:val="20"/>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Self-motivated, with the initiative to prioritize and be self-directed </w:t>
      </w:r>
    </w:p>
    <w:p w14:paraId="0E814148" w14:textId="77777777" w:rsidR="0018058C" w:rsidRPr="00F9753F" w:rsidRDefault="0018058C" w:rsidP="0044379B">
      <w:pPr>
        <w:numPr>
          <w:ilvl w:val="0"/>
          <w:numId w:val="20"/>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Regular and punctual attendance is required</w:t>
      </w:r>
    </w:p>
    <w:p w14:paraId="0FB220A1" w14:textId="77777777" w:rsidR="0018058C" w:rsidRPr="00F9753F" w:rsidRDefault="0018058C" w:rsidP="0044379B">
      <w:pPr>
        <w:pStyle w:val="ListParagraph"/>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Ability to communicate effectively, both verbally, and in writing</w:t>
      </w:r>
    </w:p>
    <w:p w14:paraId="3F9A802D" w14:textId="77777777" w:rsidR="0018058C" w:rsidRPr="00F9753F" w:rsidRDefault="0018058C" w:rsidP="0044379B">
      <w:pPr>
        <w:pStyle w:val="ListParagraph"/>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 xml:space="preserve">Excellent interpersonal skills, with the ability to interact effectively with both colleagues, </w:t>
      </w:r>
      <w:proofErr w:type="gramStart"/>
      <w:r w:rsidRPr="00F9753F">
        <w:rPr>
          <w:rFonts w:ascii="Century Gothic" w:hAnsi="Century Gothic" w:cs="Arial"/>
          <w:sz w:val="21"/>
          <w:szCs w:val="21"/>
        </w:rPr>
        <w:t>customers</w:t>
      </w:r>
      <w:proofErr w:type="gramEnd"/>
      <w:r w:rsidRPr="00F9753F">
        <w:rPr>
          <w:rFonts w:ascii="Century Gothic" w:hAnsi="Century Gothic" w:cs="Arial"/>
          <w:sz w:val="21"/>
          <w:szCs w:val="21"/>
        </w:rPr>
        <w:t xml:space="preserve"> and managers, across all levels</w:t>
      </w:r>
    </w:p>
    <w:p w14:paraId="25342753" w14:textId="77777777" w:rsidR="0018058C" w:rsidRPr="00F9753F" w:rsidRDefault="0018058C" w:rsidP="0044379B">
      <w:pPr>
        <w:pStyle w:val="ListParagraph"/>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 xml:space="preserve">Ability to promote, and maintain a team environment, willing to find accommodating solutions for our customers, </w:t>
      </w:r>
      <w:proofErr w:type="gramStart"/>
      <w:r w:rsidRPr="00F9753F">
        <w:rPr>
          <w:rFonts w:ascii="Century Gothic" w:hAnsi="Century Gothic" w:cs="Arial"/>
          <w:sz w:val="21"/>
          <w:szCs w:val="21"/>
        </w:rPr>
        <w:t>companies</w:t>
      </w:r>
      <w:proofErr w:type="gramEnd"/>
      <w:r w:rsidRPr="00F9753F">
        <w:rPr>
          <w:rFonts w:ascii="Century Gothic" w:hAnsi="Century Gothic" w:cs="Arial"/>
          <w:sz w:val="21"/>
          <w:szCs w:val="21"/>
        </w:rPr>
        <w:t xml:space="preserve"> and the Agency</w:t>
      </w:r>
    </w:p>
    <w:p w14:paraId="5CD560FC" w14:textId="77777777" w:rsidR="0018058C" w:rsidRPr="00F9753F" w:rsidRDefault="0018058C" w:rsidP="0044379B">
      <w:pPr>
        <w:pStyle w:val="ListParagraph"/>
        <w:numPr>
          <w:ilvl w:val="0"/>
          <w:numId w:val="20"/>
        </w:numPr>
        <w:spacing w:after="0" w:line="240" w:lineRule="auto"/>
        <w:ind w:right="0"/>
        <w:rPr>
          <w:rFonts w:ascii="Century Gothic" w:hAnsi="Century Gothic" w:cs="Arial"/>
          <w:sz w:val="21"/>
          <w:szCs w:val="21"/>
        </w:rPr>
      </w:pPr>
      <w:r w:rsidRPr="00F9753F">
        <w:rPr>
          <w:rFonts w:ascii="Century Gothic" w:hAnsi="Century Gothic" w:cs="Arial"/>
          <w:sz w:val="21"/>
          <w:szCs w:val="21"/>
        </w:rPr>
        <w:t>Ability to successfully adhere to company policies and procedures, as well as maintain strict confidentiality</w:t>
      </w:r>
    </w:p>
    <w:p w14:paraId="00F6887B" w14:textId="77777777" w:rsidR="0018058C" w:rsidRPr="00F9753F" w:rsidRDefault="0018058C" w:rsidP="0018058C">
      <w:pPr>
        <w:pStyle w:val="BodyText"/>
        <w:rPr>
          <w:rFonts w:ascii="Century Gothic" w:hAnsi="Century Gothic" w:cs="Arial"/>
          <w:sz w:val="21"/>
          <w:szCs w:val="21"/>
        </w:rPr>
      </w:pPr>
    </w:p>
    <w:p w14:paraId="0CDE7D80" w14:textId="77777777" w:rsidR="0018058C" w:rsidRPr="00F9753F" w:rsidRDefault="0018058C" w:rsidP="00A0203D">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QUALIFICATIONS:</w:t>
      </w:r>
    </w:p>
    <w:p w14:paraId="4E814E6C" w14:textId="77777777" w:rsidR="0018058C" w:rsidRPr="00F9753F" w:rsidRDefault="0018058C" w:rsidP="0044379B">
      <w:pPr>
        <w:pStyle w:val="ListParagraph"/>
        <w:numPr>
          <w:ilvl w:val="0"/>
          <w:numId w:val="21"/>
        </w:numPr>
        <w:spacing w:after="0" w:line="240" w:lineRule="auto"/>
        <w:ind w:right="0"/>
        <w:rPr>
          <w:rFonts w:ascii="Century Gothic" w:hAnsi="Century Gothic" w:cs="Arial"/>
          <w:sz w:val="21"/>
          <w:szCs w:val="21"/>
        </w:rPr>
      </w:pPr>
      <w:r w:rsidRPr="00F9753F">
        <w:rPr>
          <w:rFonts w:ascii="Century Gothic" w:hAnsi="Century Gothic" w:cs="Arial"/>
          <w:sz w:val="21"/>
          <w:szCs w:val="21"/>
        </w:rPr>
        <w:t>6 – 8 Years previous workers’ compensation and property and casualty claims experience preferred</w:t>
      </w:r>
    </w:p>
    <w:p w14:paraId="51AA700B" w14:textId="77777777" w:rsidR="0018058C" w:rsidRPr="00F9753F" w:rsidRDefault="0018058C" w:rsidP="0044379B">
      <w:pPr>
        <w:pStyle w:val="ListParagraph"/>
        <w:numPr>
          <w:ilvl w:val="0"/>
          <w:numId w:val="21"/>
        </w:numPr>
        <w:spacing w:after="0" w:line="240" w:lineRule="auto"/>
        <w:ind w:right="0"/>
        <w:rPr>
          <w:rFonts w:ascii="Century Gothic" w:hAnsi="Century Gothic" w:cs="Arial"/>
          <w:sz w:val="21"/>
          <w:szCs w:val="21"/>
        </w:rPr>
      </w:pPr>
      <w:r w:rsidRPr="00F9753F">
        <w:rPr>
          <w:rFonts w:ascii="Century Gothic" w:hAnsi="Century Gothic" w:cs="Arial"/>
          <w:sz w:val="21"/>
          <w:szCs w:val="21"/>
        </w:rPr>
        <w:t>Bachelor’s degree in business, or other related discipline preferred</w:t>
      </w:r>
    </w:p>
    <w:p w14:paraId="1299403F" w14:textId="77777777" w:rsidR="0018058C" w:rsidRPr="00F9753F" w:rsidRDefault="0018058C" w:rsidP="0044379B">
      <w:pPr>
        <w:pStyle w:val="ListParagraph"/>
        <w:numPr>
          <w:ilvl w:val="0"/>
          <w:numId w:val="21"/>
        </w:numPr>
        <w:spacing w:after="0" w:line="240" w:lineRule="auto"/>
        <w:ind w:right="0"/>
        <w:rPr>
          <w:rFonts w:ascii="Century Gothic" w:hAnsi="Century Gothic" w:cs="Arial"/>
          <w:sz w:val="21"/>
          <w:szCs w:val="21"/>
        </w:rPr>
      </w:pPr>
      <w:r w:rsidRPr="00F9753F">
        <w:rPr>
          <w:rFonts w:ascii="Century Gothic" w:hAnsi="Century Gothic" w:cs="Arial"/>
          <w:sz w:val="21"/>
          <w:szCs w:val="21"/>
        </w:rPr>
        <w:t>Possession of, or the ability to quickly obtain, all licenses as required by the Oklahoma State Department of Insurance</w:t>
      </w:r>
    </w:p>
    <w:p w14:paraId="1C427A18" w14:textId="77777777" w:rsidR="0018058C" w:rsidRPr="00F9753F" w:rsidRDefault="0018058C" w:rsidP="0044379B">
      <w:pPr>
        <w:pStyle w:val="ListParagraph"/>
        <w:numPr>
          <w:ilvl w:val="0"/>
          <w:numId w:val="21"/>
        </w:numPr>
        <w:spacing w:after="0" w:line="240" w:lineRule="auto"/>
        <w:ind w:right="0"/>
        <w:rPr>
          <w:rFonts w:ascii="Century Gothic" w:hAnsi="Century Gothic" w:cs="Arial"/>
          <w:sz w:val="21"/>
          <w:szCs w:val="21"/>
        </w:rPr>
      </w:pPr>
      <w:r w:rsidRPr="00F9753F">
        <w:rPr>
          <w:rFonts w:ascii="Century Gothic" w:hAnsi="Century Gothic" w:cs="Arial"/>
          <w:sz w:val="21"/>
          <w:szCs w:val="21"/>
        </w:rPr>
        <w:t>Professional insurance designations preferred</w:t>
      </w:r>
    </w:p>
    <w:p w14:paraId="3D52AFF4" w14:textId="77777777" w:rsidR="0018058C" w:rsidRPr="00F9753F" w:rsidRDefault="0018058C" w:rsidP="0018058C">
      <w:pPr>
        <w:pStyle w:val="BodyText"/>
        <w:rPr>
          <w:rFonts w:ascii="Century Gothic" w:hAnsi="Century Gothic" w:cs="Arial"/>
          <w:sz w:val="21"/>
          <w:szCs w:val="21"/>
        </w:rPr>
      </w:pPr>
    </w:p>
    <w:p w14:paraId="2834F730" w14:textId="77777777" w:rsidR="0018058C" w:rsidRPr="00F9753F" w:rsidRDefault="0018058C" w:rsidP="00A0203D">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WORKING CONDITIONS AND REASONABLE ACCOMMODATIONS:</w:t>
      </w:r>
    </w:p>
    <w:p w14:paraId="12FBB439" w14:textId="77777777" w:rsidR="0018058C" w:rsidRPr="00F9753F" w:rsidRDefault="0018058C" w:rsidP="0044379B">
      <w:pPr>
        <w:numPr>
          <w:ilvl w:val="0"/>
          <w:numId w:val="22"/>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Fast-paced, multi-tasking, office environment with periodic high disruption and changing priorities</w:t>
      </w:r>
    </w:p>
    <w:p w14:paraId="5D3DA2A2" w14:textId="77777777" w:rsidR="0018058C" w:rsidRPr="00F9753F" w:rsidRDefault="0018058C" w:rsidP="0044379B">
      <w:pPr>
        <w:numPr>
          <w:ilvl w:val="0"/>
          <w:numId w:val="22"/>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lastRenderedPageBreak/>
        <w:t>Ability to perform approximately 80% sedentary work, exerting up to 10 pounds of force occasionally, and negligible force frequently</w:t>
      </w:r>
    </w:p>
    <w:p w14:paraId="2094F5F9" w14:textId="77777777" w:rsidR="0018058C" w:rsidRPr="00F9753F" w:rsidRDefault="0018058C" w:rsidP="0044379B">
      <w:pPr>
        <w:numPr>
          <w:ilvl w:val="0"/>
          <w:numId w:val="22"/>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Ability to </w:t>
      </w:r>
      <w:proofErr w:type="gramStart"/>
      <w:r w:rsidRPr="00F9753F">
        <w:rPr>
          <w:rFonts w:ascii="Century Gothic" w:hAnsi="Century Gothic" w:cs="Arial"/>
          <w:sz w:val="21"/>
          <w:szCs w:val="21"/>
        </w:rPr>
        <w:t>lift up</w:t>
      </w:r>
      <w:proofErr w:type="gramEnd"/>
      <w:r w:rsidRPr="00F9753F">
        <w:rPr>
          <w:rFonts w:ascii="Century Gothic" w:hAnsi="Century Gothic" w:cs="Arial"/>
          <w:sz w:val="21"/>
          <w:szCs w:val="21"/>
        </w:rPr>
        <w:t xml:space="preserve"> to 20 pounds occasionally</w:t>
      </w:r>
    </w:p>
    <w:p w14:paraId="0DAD1220" w14:textId="77777777" w:rsidR="0018058C" w:rsidRPr="00F9753F" w:rsidRDefault="0018058C" w:rsidP="0044379B">
      <w:pPr>
        <w:numPr>
          <w:ilvl w:val="0"/>
          <w:numId w:val="22"/>
        </w:numPr>
        <w:overflowPunct w:val="0"/>
        <w:autoSpaceDE w:val="0"/>
        <w:autoSpaceDN w:val="0"/>
        <w:adjustRightInd w:val="0"/>
        <w:spacing w:after="0" w:line="240" w:lineRule="auto"/>
        <w:ind w:right="0"/>
        <w:textAlignment w:val="baseline"/>
        <w:rPr>
          <w:rFonts w:ascii="Century Gothic" w:hAnsi="Century Gothic" w:cs="Arial"/>
          <w:sz w:val="21"/>
          <w:szCs w:val="21"/>
        </w:rPr>
      </w:pPr>
      <w:r w:rsidRPr="00F9753F">
        <w:rPr>
          <w:rFonts w:ascii="Century Gothic" w:hAnsi="Century Gothic" w:cs="Arial"/>
          <w:sz w:val="21"/>
          <w:szCs w:val="21"/>
        </w:rPr>
        <w:t xml:space="preserve">Requires operation of a computer workstation, including keyboard and video display </w:t>
      </w:r>
    </w:p>
    <w:p w14:paraId="439CFFBC" w14:textId="77777777" w:rsidR="0018058C" w:rsidRPr="00F9753F" w:rsidRDefault="0018058C" w:rsidP="0044379B">
      <w:pPr>
        <w:numPr>
          <w:ilvl w:val="0"/>
          <w:numId w:val="22"/>
        </w:numPr>
        <w:overflowPunct w:val="0"/>
        <w:autoSpaceDE w:val="0"/>
        <w:autoSpaceDN w:val="0"/>
        <w:adjustRightInd w:val="0"/>
        <w:spacing w:after="0" w:line="240" w:lineRule="auto"/>
        <w:ind w:right="0"/>
        <w:textAlignment w:val="baseline"/>
        <w:rPr>
          <w:rFonts w:ascii="Century Gothic" w:hAnsi="Century Gothic" w:cs="Arial"/>
          <w:i/>
          <w:sz w:val="21"/>
          <w:szCs w:val="21"/>
        </w:rPr>
      </w:pPr>
      <w:r w:rsidRPr="00F9753F">
        <w:rPr>
          <w:rFonts w:ascii="Century Gothic" w:hAnsi="Century Gothic" w:cs="Arial"/>
          <w:i/>
          <w:sz w:val="21"/>
          <w:szCs w:val="21"/>
        </w:rPr>
        <w:t>All requirements may be modified to reasonably accommodate physical or mental impairment</w:t>
      </w:r>
    </w:p>
    <w:p w14:paraId="61EC7E31" w14:textId="77777777" w:rsidR="00A0203D" w:rsidRPr="00F9753F" w:rsidRDefault="00A0203D" w:rsidP="00A0203D">
      <w:pPr>
        <w:pStyle w:val="BodyText"/>
        <w:ind w:left="0"/>
        <w:rPr>
          <w:rFonts w:ascii="Century Gothic" w:hAnsi="Century Gothic" w:cs="Arial"/>
          <w:sz w:val="21"/>
          <w:szCs w:val="21"/>
        </w:rPr>
      </w:pPr>
    </w:p>
    <w:p w14:paraId="4FDD2FF4" w14:textId="71DA61F2" w:rsidR="0018058C" w:rsidRPr="00F9753F" w:rsidRDefault="0018058C" w:rsidP="00A0203D">
      <w:pPr>
        <w:pStyle w:val="BodyText"/>
        <w:ind w:left="0"/>
        <w:rPr>
          <w:rFonts w:ascii="Century Gothic" w:hAnsi="Century Gothic" w:cs="Arial"/>
          <w:b/>
          <w:sz w:val="21"/>
          <w:szCs w:val="21"/>
          <w:u w:val="single"/>
        </w:rPr>
      </w:pPr>
      <w:r w:rsidRPr="00F9753F">
        <w:rPr>
          <w:rFonts w:ascii="Century Gothic" w:hAnsi="Century Gothic" w:cs="Arial"/>
          <w:b/>
          <w:sz w:val="21"/>
          <w:szCs w:val="21"/>
          <w:u w:val="single"/>
        </w:rPr>
        <w:t>JOB PERFORMANCE STANDARDS:</w:t>
      </w:r>
    </w:p>
    <w:p w14:paraId="73858FC2" w14:textId="77777777" w:rsidR="0018058C" w:rsidRPr="00F9753F" w:rsidRDefault="0018058C" w:rsidP="00A0203D">
      <w:pPr>
        <w:pStyle w:val="BodyText"/>
        <w:ind w:left="0"/>
        <w:rPr>
          <w:rFonts w:ascii="Century Gothic" w:hAnsi="Century Gothic" w:cs="Arial"/>
          <w:sz w:val="21"/>
          <w:szCs w:val="21"/>
        </w:rPr>
      </w:pPr>
      <w:r w:rsidRPr="00F9753F">
        <w:rPr>
          <w:rFonts w:ascii="Century Gothic" w:hAnsi="Century Gothic" w:cs="Arial"/>
          <w:sz w:val="21"/>
          <w:szCs w:val="21"/>
        </w:rPr>
        <w:t>This job description is intended to describe the level of work required of the person performing the job.  Essential functions are outlined.  Other duties may be assigned as needs arise or as required to support the essential functions of the risk management department. Specific performance objectives may be developed each year to measure performance of the tasks and functions listed in this job description.</w:t>
      </w:r>
    </w:p>
    <w:p w14:paraId="65E909CC" w14:textId="77777777" w:rsidR="0018058C" w:rsidRPr="00F9753F" w:rsidRDefault="0018058C" w:rsidP="0018058C">
      <w:pPr>
        <w:pStyle w:val="BodyText"/>
        <w:rPr>
          <w:rFonts w:ascii="Century Gothic" w:hAnsi="Century Gothic" w:cs="Arial"/>
          <w:sz w:val="21"/>
          <w:szCs w:val="21"/>
        </w:rPr>
      </w:pPr>
    </w:p>
    <w:p w14:paraId="3829CEEC" w14:textId="77777777" w:rsidR="0018058C" w:rsidRPr="00F9753F" w:rsidRDefault="0018058C" w:rsidP="0044379B">
      <w:pPr>
        <w:pStyle w:val="BodyText"/>
        <w:numPr>
          <w:ilvl w:val="0"/>
          <w:numId w:val="15"/>
        </w:numPr>
        <w:pBdr>
          <w:top w:val="single" w:sz="4" w:space="1" w:color="auto"/>
        </w:pBdr>
        <w:spacing w:after="0" w:line="240" w:lineRule="auto"/>
        <w:ind w:right="0"/>
        <w:rPr>
          <w:rFonts w:ascii="Century Gothic" w:hAnsi="Century Gothic" w:cs="Arial"/>
          <w:sz w:val="21"/>
          <w:szCs w:val="21"/>
        </w:rPr>
      </w:pPr>
      <w:r w:rsidRPr="00F9753F">
        <w:rPr>
          <w:rFonts w:ascii="Century Gothic" w:hAnsi="Century Gothic" w:cs="Arial"/>
          <w:sz w:val="21"/>
          <w:szCs w:val="21"/>
        </w:rPr>
        <w:t>OUR CLIENT has the right to revise this job description at any time.  This job description is not intended as a contract and is subject to change and revision. Any written contractual agreements will supersede this job description.</w:t>
      </w:r>
    </w:p>
    <w:p w14:paraId="36F3F838" w14:textId="77777777" w:rsidR="0018058C" w:rsidRPr="00F9753F" w:rsidRDefault="0018058C" w:rsidP="0018058C">
      <w:pPr>
        <w:pStyle w:val="BodyText"/>
        <w:pBdr>
          <w:top w:val="single" w:sz="4" w:space="1" w:color="auto"/>
        </w:pBdr>
        <w:rPr>
          <w:rFonts w:ascii="Century Gothic" w:hAnsi="Century Gothic" w:cs="Arial"/>
          <w:sz w:val="21"/>
          <w:szCs w:val="21"/>
        </w:rPr>
      </w:pPr>
    </w:p>
    <w:p w14:paraId="488656EF" w14:textId="77777777" w:rsidR="0018058C" w:rsidRPr="00F9753F" w:rsidRDefault="0018058C" w:rsidP="0018058C">
      <w:pPr>
        <w:pStyle w:val="BodyText"/>
        <w:pBdr>
          <w:top w:val="single" w:sz="4" w:space="1" w:color="auto"/>
        </w:pBdr>
        <w:rPr>
          <w:rFonts w:ascii="Century Gothic" w:hAnsi="Century Gothic" w:cs="Arial"/>
          <w:sz w:val="21"/>
          <w:szCs w:val="21"/>
        </w:rPr>
      </w:pPr>
    </w:p>
    <w:p w14:paraId="64C1D973" w14:textId="77777777" w:rsidR="0018058C" w:rsidRPr="00F9753F" w:rsidRDefault="0018058C" w:rsidP="0018058C">
      <w:pPr>
        <w:pStyle w:val="BodyText"/>
        <w:pBdr>
          <w:top w:val="single" w:sz="4" w:space="1" w:color="auto"/>
        </w:pBdr>
        <w:rPr>
          <w:rFonts w:ascii="Century Gothic" w:hAnsi="Century Gothic" w:cs="Arial"/>
          <w:sz w:val="21"/>
          <w:szCs w:val="21"/>
        </w:rPr>
      </w:pPr>
    </w:p>
    <w:p w14:paraId="7BC00DAE" w14:textId="77777777" w:rsidR="0018058C" w:rsidRPr="00F9753F" w:rsidRDefault="0018058C" w:rsidP="0018058C">
      <w:pPr>
        <w:pStyle w:val="BodyText"/>
        <w:pBdr>
          <w:top w:val="single" w:sz="4" w:space="1" w:color="auto"/>
        </w:pBdr>
        <w:rPr>
          <w:rFonts w:ascii="Century Gothic" w:hAnsi="Century Gothic" w:cs="Arial"/>
          <w:sz w:val="21"/>
          <w:szCs w:val="21"/>
        </w:rPr>
      </w:pPr>
    </w:p>
    <w:p w14:paraId="11D9C48D" w14:textId="77777777" w:rsidR="0018058C" w:rsidRPr="00F9753F" w:rsidRDefault="0018058C" w:rsidP="0018058C">
      <w:pPr>
        <w:pStyle w:val="BodyText"/>
        <w:pBdr>
          <w:top w:val="single" w:sz="4" w:space="1" w:color="auto"/>
        </w:pBdr>
        <w:rPr>
          <w:rFonts w:ascii="Century Gothic" w:hAnsi="Century Gothic" w:cs="Arial"/>
          <w:sz w:val="21"/>
          <w:szCs w:val="21"/>
        </w:rPr>
      </w:pPr>
    </w:p>
    <w:p w14:paraId="6A55FDE8" w14:textId="77777777" w:rsidR="0018058C" w:rsidRPr="00F9753F" w:rsidRDefault="0018058C" w:rsidP="0018058C">
      <w:pPr>
        <w:pStyle w:val="BodyText"/>
        <w:pBdr>
          <w:top w:val="single" w:sz="4" w:space="1" w:color="auto"/>
        </w:pBdr>
        <w:rPr>
          <w:rFonts w:ascii="Century Gothic" w:hAnsi="Century Gothic" w:cs="Arial"/>
          <w:sz w:val="21"/>
          <w:szCs w:val="21"/>
        </w:rPr>
      </w:pPr>
    </w:p>
    <w:p w14:paraId="7FFA9F52" w14:textId="77777777" w:rsidR="0018058C" w:rsidRPr="00F9753F" w:rsidRDefault="0018058C" w:rsidP="0018058C">
      <w:pPr>
        <w:pStyle w:val="BodyText"/>
        <w:pBdr>
          <w:top w:val="single" w:sz="4" w:space="1" w:color="auto"/>
        </w:pBdr>
        <w:rPr>
          <w:rFonts w:ascii="Century Gothic" w:hAnsi="Century Gothic" w:cs="Arial"/>
          <w:sz w:val="21"/>
          <w:szCs w:val="21"/>
        </w:rPr>
      </w:pPr>
    </w:p>
    <w:p w14:paraId="4CBEF829" w14:textId="77777777" w:rsidR="0018058C" w:rsidRPr="00F9753F" w:rsidRDefault="0018058C" w:rsidP="0018058C">
      <w:pPr>
        <w:pStyle w:val="BodyText"/>
        <w:pBdr>
          <w:top w:val="single" w:sz="4" w:space="1" w:color="auto"/>
        </w:pBdr>
        <w:rPr>
          <w:rFonts w:ascii="Century Gothic" w:hAnsi="Century Gothic" w:cs="Arial"/>
          <w:sz w:val="21"/>
          <w:szCs w:val="21"/>
        </w:rPr>
      </w:pPr>
    </w:p>
    <w:p w14:paraId="554321F9" w14:textId="77777777" w:rsidR="0018058C" w:rsidRPr="00F9753F" w:rsidRDefault="0018058C" w:rsidP="0018058C">
      <w:pPr>
        <w:pStyle w:val="BodyText"/>
        <w:pBdr>
          <w:top w:val="single" w:sz="4" w:space="1" w:color="auto"/>
        </w:pBdr>
        <w:rPr>
          <w:rFonts w:ascii="Century Gothic" w:hAnsi="Century Gothic" w:cs="Arial"/>
          <w:sz w:val="21"/>
          <w:szCs w:val="21"/>
        </w:rPr>
      </w:pPr>
    </w:p>
    <w:p w14:paraId="0B7B2893" w14:textId="77777777" w:rsidR="0018058C" w:rsidRPr="00F9753F" w:rsidRDefault="0018058C" w:rsidP="0018058C">
      <w:pPr>
        <w:pStyle w:val="BodyText"/>
        <w:pBdr>
          <w:top w:val="single" w:sz="4" w:space="1" w:color="auto"/>
        </w:pBdr>
        <w:rPr>
          <w:rFonts w:ascii="Century Gothic" w:hAnsi="Century Gothic" w:cs="Arial"/>
          <w:sz w:val="21"/>
          <w:szCs w:val="21"/>
        </w:rPr>
      </w:pPr>
    </w:p>
    <w:p w14:paraId="0ED03E16" w14:textId="77777777" w:rsidR="0018058C" w:rsidRPr="00F9753F" w:rsidRDefault="0018058C" w:rsidP="0018058C">
      <w:pPr>
        <w:pStyle w:val="BodyText"/>
        <w:pBdr>
          <w:top w:val="single" w:sz="4" w:space="1" w:color="auto"/>
        </w:pBdr>
        <w:rPr>
          <w:rFonts w:ascii="Century Gothic" w:hAnsi="Century Gothic" w:cs="Arial"/>
          <w:sz w:val="21"/>
          <w:szCs w:val="21"/>
        </w:rPr>
      </w:pPr>
    </w:p>
    <w:p w14:paraId="65EA8BAF" w14:textId="77777777" w:rsidR="0018058C" w:rsidRPr="00F9753F" w:rsidRDefault="0018058C" w:rsidP="0018058C">
      <w:pPr>
        <w:pStyle w:val="BodyText"/>
        <w:pBdr>
          <w:top w:val="single" w:sz="4" w:space="1" w:color="auto"/>
        </w:pBdr>
        <w:rPr>
          <w:rFonts w:ascii="Century Gothic" w:hAnsi="Century Gothic" w:cs="Arial"/>
          <w:sz w:val="21"/>
          <w:szCs w:val="21"/>
        </w:rPr>
      </w:pPr>
    </w:p>
    <w:p w14:paraId="71FDB387" w14:textId="77777777" w:rsidR="0018058C" w:rsidRPr="00F9753F" w:rsidRDefault="0018058C" w:rsidP="0018058C">
      <w:pPr>
        <w:pStyle w:val="BodyText"/>
        <w:pBdr>
          <w:top w:val="single" w:sz="4" w:space="1" w:color="auto"/>
        </w:pBdr>
        <w:rPr>
          <w:rFonts w:ascii="Century Gothic" w:hAnsi="Century Gothic" w:cs="Arial"/>
          <w:sz w:val="21"/>
          <w:szCs w:val="21"/>
        </w:rPr>
      </w:pPr>
    </w:p>
    <w:p w14:paraId="2CDD4505" w14:textId="77777777" w:rsidR="0018058C" w:rsidRPr="00F9753F" w:rsidRDefault="0018058C" w:rsidP="0018058C">
      <w:pPr>
        <w:pStyle w:val="BodyText"/>
        <w:pBdr>
          <w:top w:val="single" w:sz="4" w:space="1" w:color="auto"/>
        </w:pBdr>
        <w:rPr>
          <w:rFonts w:ascii="Century Gothic" w:hAnsi="Century Gothic" w:cs="Arial"/>
          <w:sz w:val="21"/>
          <w:szCs w:val="21"/>
        </w:rPr>
      </w:pPr>
    </w:p>
    <w:p w14:paraId="3FAD97C6" w14:textId="77777777" w:rsidR="0018058C" w:rsidRPr="00F9753F" w:rsidRDefault="0018058C" w:rsidP="0018058C">
      <w:pPr>
        <w:pStyle w:val="BodyText"/>
        <w:pBdr>
          <w:top w:val="single" w:sz="4" w:space="1" w:color="auto"/>
        </w:pBdr>
        <w:rPr>
          <w:rFonts w:ascii="Century Gothic" w:hAnsi="Century Gothic" w:cs="Arial"/>
          <w:sz w:val="21"/>
          <w:szCs w:val="21"/>
        </w:rPr>
      </w:pPr>
    </w:p>
    <w:p w14:paraId="01A4614C" w14:textId="77777777" w:rsidR="0018058C" w:rsidRPr="00F9753F" w:rsidRDefault="0018058C" w:rsidP="0018058C">
      <w:pPr>
        <w:pStyle w:val="BodyText"/>
        <w:pBdr>
          <w:top w:val="single" w:sz="4" w:space="1" w:color="auto"/>
        </w:pBdr>
        <w:rPr>
          <w:rFonts w:ascii="Century Gothic" w:hAnsi="Century Gothic" w:cs="Arial"/>
          <w:sz w:val="21"/>
          <w:szCs w:val="21"/>
        </w:rPr>
      </w:pPr>
    </w:p>
    <w:p w14:paraId="1A355656" w14:textId="77777777" w:rsidR="0018058C" w:rsidRPr="00F9753F" w:rsidRDefault="0018058C" w:rsidP="0018058C">
      <w:pPr>
        <w:pStyle w:val="BodyText"/>
        <w:pBdr>
          <w:top w:val="single" w:sz="4" w:space="1" w:color="auto"/>
        </w:pBdr>
        <w:rPr>
          <w:rFonts w:ascii="Century Gothic" w:hAnsi="Century Gothic" w:cs="Arial"/>
          <w:sz w:val="21"/>
          <w:szCs w:val="21"/>
        </w:rPr>
      </w:pPr>
    </w:p>
    <w:p w14:paraId="0B3DDDCA" w14:textId="77777777" w:rsidR="0018058C" w:rsidRPr="00F9753F" w:rsidRDefault="0018058C" w:rsidP="0018058C">
      <w:pPr>
        <w:pStyle w:val="BodyText"/>
        <w:pBdr>
          <w:top w:val="single" w:sz="4" w:space="1" w:color="auto"/>
        </w:pBdr>
        <w:rPr>
          <w:rFonts w:ascii="Century Gothic" w:hAnsi="Century Gothic" w:cs="Arial"/>
          <w:sz w:val="21"/>
          <w:szCs w:val="21"/>
        </w:rPr>
      </w:pPr>
    </w:p>
    <w:sectPr w:rsidR="0018058C" w:rsidRPr="00F9753F" w:rsidSect="00895934">
      <w:footerReference w:type="default" r:id="rId8"/>
      <w:pgSz w:w="12240" w:h="15840"/>
      <w:pgMar w:top="1080" w:right="1440" w:bottom="280" w:left="16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AA67" w14:textId="77777777" w:rsidR="003A4886" w:rsidRDefault="003A4886">
      <w:pPr>
        <w:spacing w:after="0" w:line="240" w:lineRule="auto"/>
      </w:pPr>
      <w:r>
        <w:separator/>
      </w:r>
    </w:p>
  </w:endnote>
  <w:endnote w:type="continuationSeparator" w:id="0">
    <w:p w14:paraId="5C5BF621" w14:textId="77777777" w:rsidR="003A4886" w:rsidRDefault="003A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20B0500000000000000"/>
    <w:charset w:val="00"/>
    <w:family w:val="swiss"/>
    <w:notTrueType/>
    <w:pitch w:val="variable"/>
    <w:sig w:usb0="800000AF" w:usb1="40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BCE0" w14:textId="62F2BFCF" w:rsidR="00AD6810" w:rsidRDefault="0039659F" w:rsidP="00AD6810">
    <w:pPr>
      <w:pStyle w:val="Footer"/>
    </w:pPr>
    <w:r>
      <w:t>Email:  Mark@SMRecruitingServices.com</w:t>
    </w:r>
  </w:p>
  <w:p w14:paraId="4E8799EB" w14:textId="29011B26" w:rsidR="00AD6810" w:rsidRDefault="0039659F" w:rsidP="00AD6810">
    <w:pPr>
      <w:pStyle w:val="Footer"/>
    </w:pPr>
    <w:r>
      <w:t>Phone: 415-305-4338</w:t>
    </w:r>
    <w:r w:rsidR="00AD6810">
      <w:t> </w:t>
    </w:r>
    <w:r w:rsidR="00AD6810">
      <w:rPr>
        <w:rStyle w:val="Strong"/>
      </w:rPr>
      <w:t>|</w:t>
    </w:r>
    <w:r w:rsidR="00AD6810">
      <w:t> </w:t>
    </w:r>
    <w:sdt>
      <w:sdtPr>
        <w:alias w:val="Enter website:"/>
        <w:tag w:val="Enter website:"/>
        <w:id w:val="1051347503"/>
        <w:placeholder>
          <w:docPart w:val="B1F00F32BB524E3E862DFE04ECA807A5"/>
        </w:placeholder>
        <w:temporary/>
        <w:showingPlcHdr/>
        <w15:appearance w15:val="hidden"/>
        <w:text/>
      </w:sdtPr>
      <w:sdtEndPr/>
      <w:sdtContent>
        <w:r w:rsidR="00AD6810">
          <w:t>Website</w:t>
        </w:r>
      </w:sdtContent>
    </w:sdt>
    <w:r>
      <w:t>: www.smrecrutingservices.com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2179" w14:textId="77777777" w:rsidR="003A4886" w:rsidRDefault="003A4886">
      <w:pPr>
        <w:spacing w:after="0" w:line="240" w:lineRule="auto"/>
      </w:pPr>
      <w:r>
        <w:separator/>
      </w:r>
    </w:p>
  </w:footnote>
  <w:footnote w:type="continuationSeparator" w:id="0">
    <w:p w14:paraId="19916804" w14:textId="77777777" w:rsidR="003A4886" w:rsidRDefault="003A4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820" w:hanging="360"/>
      </w:pPr>
      <w:rPr>
        <w:rFonts w:ascii="Arial" w:hAnsi="Arial" w:cs="Arial"/>
        <w:b w:val="0"/>
        <w:bCs w:val="0"/>
        <w:w w:val="100"/>
        <w:sz w:val="24"/>
        <w:szCs w:val="24"/>
      </w:rPr>
    </w:lvl>
    <w:lvl w:ilvl="1">
      <w:start w:val="1"/>
      <w:numFmt w:val="lowerLetter"/>
      <w:lvlText w:val="%2."/>
      <w:lvlJc w:val="left"/>
      <w:pPr>
        <w:ind w:left="1540" w:hanging="360"/>
      </w:pPr>
      <w:rPr>
        <w:rFonts w:ascii="Arial" w:hAnsi="Arial" w:cs="Arial"/>
        <w:b w:val="0"/>
        <w:bCs w:val="0"/>
        <w:w w:val="100"/>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11" w15:restartNumberingAfterBreak="0">
    <w:nsid w:val="00000403"/>
    <w:multiLevelType w:val="multilevel"/>
    <w:tmpl w:val="00000886"/>
    <w:lvl w:ilvl="0">
      <w:start w:val="9"/>
      <w:numFmt w:val="lowerLetter"/>
      <w:lvlText w:val="%1."/>
      <w:lvlJc w:val="left"/>
      <w:pPr>
        <w:ind w:left="1540" w:hanging="360"/>
      </w:pPr>
      <w:rPr>
        <w:rFonts w:ascii="Arial" w:hAnsi="Arial" w:cs="Arial"/>
        <w:b w:val="0"/>
        <w:bCs w:val="0"/>
        <w:spacing w:val="-27"/>
        <w:w w:val="100"/>
        <w:sz w:val="24"/>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12" w15:restartNumberingAfterBreak="0">
    <w:nsid w:val="00000404"/>
    <w:multiLevelType w:val="multilevel"/>
    <w:tmpl w:val="00000887"/>
    <w:lvl w:ilvl="0">
      <w:start w:val="2"/>
      <w:numFmt w:val="decimal"/>
      <w:lvlText w:val="%1."/>
      <w:lvlJc w:val="left"/>
      <w:pPr>
        <w:ind w:left="820" w:hanging="360"/>
      </w:pPr>
      <w:rPr>
        <w:rFonts w:ascii="Arial" w:hAnsi="Arial" w:cs="Arial"/>
        <w:b w:val="0"/>
        <w:bCs w:val="0"/>
        <w:w w:val="100"/>
        <w:sz w:val="24"/>
        <w:szCs w:val="24"/>
      </w:rPr>
    </w:lvl>
    <w:lvl w:ilvl="1">
      <w:start w:val="1"/>
      <w:numFmt w:val="lowerLetter"/>
      <w:lvlText w:val="%2."/>
      <w:lvlJc w:val="left"/>
      <w:pPr>
        <w:ind w:left="1540" w:hanging="360"/>
      </w:pPr>
      <w:rPr>
        <w:rFonts w:ascii="Arial" w:hAnsi="Arial" w:cs="Arial"/>
        <w:b w:val="0"/>
        <w:bCs w:val="0"/>
        <w:w w:val="100"/>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13" w15:restartNumberingAfterBreak="0">
    <w:nsid w:val="00000405"/>
    <w:multiLevelType w:val="multilevel"/>
    <w:tmpl w:val="00000888"/>
    <w:lvl w:ilvl="0">
      <w:start w:val="1"/>
      <w:numFmt w:val="lowerLetter"/>
      <w:lvlText w:val="%1."/>
      <w:lvlJc w:val="left"/>
      <w:pPr>
        <w:ind w:left="1540" w:hanging="360"/>
      </w:pPr>
      <w:rPr>
        <w:rFonts w:ascii="Arial" w:hAnsi="Arial" w:cs="Arial"/>
        <w:b w:val="0"/>
        <w:bCs w:val="0"/>
        <w:w w:val="100"/>
        <w:sz w:val="24"/>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14" w15:restartNumberingAfterBreak="0">
    <w:nsid w:val="00000406"/>
    <w:multiLevelType w:val="multilevel"/>
    <w:tmpl w:val="00000889"/>
    <w:lvl w:ilvl="0">
      <w:start w:val="4"/>
      <w:numFmt w:val="decimal"/>
      <w:lvlText w:val="%1."/>
      <w:lvlJc w:val="left"/>
      <w:pPr>
        <w:ind w:left="820" w:hanging="360"/>
      </w:pPr>
      <w:rPr>
        <w:rFonts w:ascii="Arial" w:hAnsi="Arial" w:cs="Arial"/>
        <w:b w:val="0"/>
        <w:bCs w:val="0"/>
        <w:w w:val="100"/>
        <w:sz w:val="24"/>
        <w:szCs w:val="24"/>
      </w:rPr>
    </w:lvl>
    <w:lvl w:ilvl="1">
      <w:start w:val="1"/>
      <w:numFmt w:val="lowerLetter"/>
      <w:lvlText w:val="%2."/>
      <w:lvlJc w:val="left"/>
      <w:pPr>
        <w:ind w:left="1540" w:hanging="360"/>
      </w:pPr>
      <w:rPr>
        <w:rFonts w:ascii="Arial" w:hAnsi="Arial" w:cs="Arial"/>
        <w:b w:val="0"/>
        <w:bCs w:val="0"/>
        <w:spacing w:val="-18"/>
        <w:w w:val="100"/>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15" w15:restartNumberingAfterBreak="0">
    <w:nsid w:val="00000407"/>
    <w:multiLevelType w:val="multilevel"/>
    <w:tmpl w:val="0000088A"/>
    <w:lvl w:ilvl="0">
      <w:start w:val="1"/>
      <w:numFmt w:val="decimal"/>
      <w:lvlText w:val="%1."/>
      <w:lvlJc w:val="left"/>
      <w:pPr>
        <w:ind w:left="820" w:hanging="360"/>
      </w:pPr>
      <w:rPr>
        <w:rFonts w:ascii="Arial" w:hAnsi="Arial" w:cs="Arial"/>
        <w:b w:val="0"/>
        <w:bCs w:val="0"/>
        <w:spacing w:val="-4"/>
        <w:w w:val="100"/>
        <w:sz w:val="24"/>
        <w:szCs w:val="24"/>
      </w:rPr>
    </w:lvl>
    <w:lvl w:ilvl="1">
      <w:start w:val="1"/>
      <w:numFmt w:val="lowerLetter"/>
      <w:lvlText w:val="%2."/>
      <w:lvlJc w:val="left"/>
      <w:pPr>
        <w:ind w:left="1540" w:hanging="360"/>
      </w:pPr>
      <w:rPr>
        <w:rFonts w:ascii="Arial" w:hAnsi="Arial" w:cs="Arial"/>
        <w:b w:val="0"/>
        <w:bCs w:val="0"/>
        <w:spacing w:val="-6"/>
        <w:w w:val="100"/>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16" w15:restartNumberingAfterBreak="0">
    <w:nsid w:val="00000408"/>
    <w:multiLevelType w:val="multilevel"/>
    <w:tmpl w:val="0000088B"/>
    <w:lvl w:ilvl="0">
      <w:start w:val="1"/>
      <w:numFmt w:val="decimal"/>
      <w:lvlText w:val="%1."/>
      <w:lvlJc w:val="left"/>
      <w:pPr>
        <w:ind w:left="820" w:hanging="360"/>
      </w:pPr>
      <w:rPr>
        <w:rFonts w:ascii="Arial" w:hAnsi="Arial" w:cs="Arial"/>
        <w:b w:val="0"/>
        <w:bCs w:val="0"/>
        <w:w w:val="10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7" w15:restartNumberingAfterBreak="0">
    <w:nsid w:val="14E37EA4"/>
    <w:multiLevelType w:val="hybridMultilevel"/>
    <w:tmpl w:val="5A8CF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65617E"/>
    <w:multiLevelType w:val="hybridMultilevel"/>
    <w:tmpl w:val="D902B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ED0EE6"/>
    <w:multiLevelType w:val="hybridMultilevel"/>
    <w:tmpl w:val="7244F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254569"/>
    <w:multiLevelType w:val="hybridMultilevel"/>
    <w:tmpl w:val="1FFE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D17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5141E6"/>
    <w:multiLevelType w:val="hybridMultilevel"/>
    <w:tmpl w:val="8B1C20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A26386"/>
    <w:multiLevelType w:val="hybridMultilevel"/>
    <w:tmpl w:val="CCDEE428"/>
    <w:styleLink w:val="ImportedStyle3"/>
    <w:lvl w:ilvl="0" w:tplc="52A856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BCCF636">
      <w:start w:val="1"/>
      <w:numFmt w:val="bullet"/>
      <w:lvlText w:val="o"/>
      <w:lvlJc w:val="left"/>
      <w:pPr>
        <w:ind w:left="139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282525C">
      <w:start w:val="1"/>
      <w:numFmt w:val="bullet"/>
      <w:lvlText w:val="▪"/>
      <w:lvlJc w:val="left"/>
      <w:pPr>
        <w:ind w:left="211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04C7FA0">
      <w:start w:val="1"/>
      <w:numFmt w:val="bullet"/>
      <w:lvlText w:val="·"/>
      <w:lvlJc w:val="left"/>
      <w:pPr>
        <w:ind w:left="2831" w:hanging="31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2A28864">
      <w:start w:val="1"/>
      <w:numFmt w:val="bullet"/>
      <w:lvlText w:val="o"/>
      <w:lvlJc w:val="left"/>
      <w:pPr>
        <w:ind w:left="355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58C792">
      <w:start w:val="1"/>
      <w:numFmt w:val="bullet"/>
      <w:lvlText w:val="▪"/>
      <w:lvlJc w:val="left"/>
      <w:pPr>
        <w:ind w:left="427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50A1144">
      <w:start w:val="1"/>
      <w:numFmt w:val="bullet"/>
      <w:lvlText w:val="·"/>
      <w:lvlJc w:val="left"/>
      <w:pPr>
        <w:ind w:left="4991" w:hanging="31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866C88C">
      <w:start w:val="1"/>
      <w:numFmt w:val="bullet"/>
      <w:lvlText w:val="o"/>
      <w:lvlJc w:val="left"/>
      <w:pPr>
        <w:ind w:left="571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F66EE12">
      <w:start w:val="1"/>
      <w:numFmt w:val="bullet"/>
      <w:lvlText w:val="▪"/>
      <w:lvlJc w:val="left"/>
      <w:pPr>
        <w:ind w:left="643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3CD73FD8"/>
    <w:multiLevelType w:val="hybridMultilevel"/>
    <w:tmpl w:val="E3FCF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D4150E"/>
    <w:multiLevelType w:val="hybridMultilevel"/>
    <w:tmpl w:val="EB360EDE"/>
    <w:styleLink w:val="ImportedStyle2"/>
    <w:lvl w:ilvl="0" w:tplc="9EB2BB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14EFED8">
      <w:start w:val="1"/>
      <w:numFmt w:val="bullet"/>
      <w:lvlText w:val="·"/>
      <w:lvlJc w:val="left"/>
      <w:pPr>
        <w:ind w:left="1391" w:hanging="31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99E44D2">
      <w:start w:val="1"/>
      <w:numFmt w:val="bullet"/>
      <w:lvlText w:val="▪"/>
      <w:lvlJc w:val="left"/>
      <w:pPr>
        <w:ind w:left="211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E604076">
      <w:start w:val="1"/>
      <w:numFmt w:val="bullet"/>
      <w:lvlText w:val="·"/>
      <w:lvlJc w:val="left"/>
      <w:pPr>
        <w:ind w:left="2831" w:hanging="31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0E610A6">
      <w:start w:val="1"/>
      <w:numFmt w:val="bullet"/>
      <w:lvlText w:val="o"/>
      <w:lvlJc w:val="left"/>
      <w:pPr>
        <w:ind w:left="355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78EC74C">
      <w:start w:val="1"/>
      <w:numFmt w:val="bullet"/>
      <w:lvlText w:val="▪"/>
      <w:lvlJc w:val="left"/>
      <w:pPr>
        <w:ind w:left="427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2F74E360">
      <w:start w:val="1"/>
      <w:numFmt w:val="bullet"/>
      <w:lvlText w:val="·"/>
      <w:lvlJc w:val="left"/>
      <w:pPr>
        <w:ind w:left="4991" w:hanging="31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CDA3278">
      <w:start w:val="1"/>
      <w:numFmt w:val="bullet"/>
      <w:lvlText w:val="o"/>
      <w:lvlJc w:val="left"/>
      <w:pPr>
        <w:ind w:left="571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234C194">
      <w:start w:val="1"/>
      <w:numFmt w:val="bullet"/>
      <w:lvlText w:val="▪"/>
      <w:lvlJc w:val="left"/>
      <w:pPr>
        <w:ind w:left="643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15:restartNumberingAfterBreak="0">
    <w:nsid w:val="40815B8F"/>
    <w:multiLevelType w:val="hybridMultilevel"/>
    <w:tmpl w:val="3EBC1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C517C1"/>
    <w:multiLevelType w:val="hybridMultilevel"/>
    <w:tmpl w:val="FE6AF4D0"/>
    <w:styleLink w:val="ImportedStyle1"/>
    <w:lvl w:ilvl="0" w:tplc="88C08E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4500D72">
      <w:start w:val="1"/>
      <w:numFmt w:val="bullet"/>
      <w:lvlText w:val="o"/>
      <w:lvlJc w:val="left"/>
      <w:pPr>
        <w:ind w:left="139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B842F08">
      <w:start w:val="1"/>
      <w:numFmt w:val="bullet"/>
      <w:lvlText w:val="▪"/>
      <w:lvlJc w:val="left"/>
      <w:pPr>
        <w:ind w:left="211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EE26080">
      <w:start w:val="1"/>
      <w:numFmt w:val="bullet"/>
      <w:lvlText w:val="·"/>
      <w:lvlJc w:val="left"/>
      <w:pPr>
        <w:ind w:left="2831" w:hanging="31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BCA0F32">
      <w:start w:val="1"/>
      <w:numFmt w:val="bullet"/>
      <w:lvlText w:val="o"/>
      <w:lvlJc w:val="left"/>
      <w:pPr>
        <w:ind w:left="355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0ECF30A">
      <w:start w:val="1"/>
      <w:numFmt w:val="bullet"/>
      <w:lvlText w:val="▪"/>
      <w:lvlJc w:val="left"/>
      <w:pPr>
        <w:ind w:left="427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BFA79CE">
      <w:start w:val="1"/>
      <w:numFmt w:val="bullet"/>
      <w:lvlText w:val="·"/>
      <w:lvlJc w:val="left"/>
      <w:pPr>
        <w:ind w:left="4991" w:hanging="311"/>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8DCDB2C">
      <w:start w:val="1"/>
      <w:numFmt w:val="bullet"/>
      <w:lvlText w:val="o"/>
      <w:lvlJc w:val="left"/>
      <w:pPr>
        <w:ind w:left="571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604C82">
      <w:start w:val="1"/>
      <w:numFmt w:val="bullet"/>
      <w:lvlText w:val="▪"/>
      <w:lvlJc w:val="left"/>
      <w:pPr>
        <w:ind w:left="6431" w:hanging="3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717565A5"/>
    <w:multiLevelType w:val="hybridMultilevel"/>
    <w:tmpl w:val="94EE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7"/>
  </w:num>
  <w:num w:numId="14">
    <w:abstractNumId w:val="21"/>
  </w:num>
  <w:num w:numId="15">
    <w:abstractNumId w:val="22"/>
  </w:num>
  <w:num w:numId="16">
    <w:abstractNumId w:val="20"/>
  </w:num>
  <w:num w:numId="17">
    <w:abstractNumId w:val="17"/>
  </w:num>
  <w:num w:numId="18">
    <w:abstractNumId w:val="19"/>
  </w:num>
  <w:num w:numId="19">
    <w:abstractNumId w:val="18"/>
  </w:num>
  <w:num w:numId="20">
    <w:abstractNumId w:val="28"/>
  </w:num>
  <w:num w:numId="21">
    <w:abstractNumId w:val="24"/>
  </w:num>
  <w:num w:numId="22">
    <w:abstractNumId w:val="26"/>
  </w:num>
  <w:num w:numId="23">
    <w:abstractNumId w:val="16"/>
  </w:num>
  <w:num w:numId="24">
    <w:abstractNumId w:val="15"/>
  </w:num>
  <w:num w:numId="25">
    <w:abstractNumId w:val="14"/>
  </w:num>
  <w:num w:numId="26">
    <w:abstractNumId w:val="13"/>
  </w:num>
  <w:num w:numId="27">
    <w:abstractNumId w:val="12"/>
  </w:num>
  <w:num w:numId="28">
    <w:abstractNumId w:val="11"/>
  </w:num>
  <w:num w:numId="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8F"/>
    <w:rsid w:val="00043604"/>
    <w:rsid w:val="000456BE"/>
    <w:rsid w:val="000538AA"/>
    <w:rsid w:val="0008723F"/>
    <w:rsid w:val="000B2270"/>
    <w:rsid w:val="000B3B8D"/>
    <w:rsid w:val="000C63F5"/>
    <w:rsid w:val="000D61E9"/>
    <w:rsid w:val="001049EE"/>
    <w:rsid w:val="00152637"/>
    <w:rsid w:val="0018058C"/>
    <w:rsid w:val="0019756F"/>
    <w:rsid w:val="001A58E8"/>
    <w:rsid w:val="001A62AA"/>
    <w:rsid w:val="001D0267"/>
    <w:rsid w:val="001D4782"/>
    <w:rsid w:val="001E3ECD"/>
    <w:rsid w:val="002045B2"/>
    <w:rsid w:val="00212B8B"/>
    <w:rsid w:val="002145D7"/>
    <w:rsid w:val="00233897"/>
    <w:rsid w:val="002502B0"/>
    <w:rsid w:val="002516D6"/>
    <w:rsid w:val="0028783D"/>
    <w:rsid w:val="002A69D5"/>
    <w:rsid w:val="002D4BB2"/>
    <w:rsid w:val="0030328D"/>
    <w:rsid w:val="0034290C"/>
    <w:rsid w:val="00357DA6"/>
    <w:rsid w:val="0036502A"/>
    <w:rsid w:val="003711F0"/>
    <w:rsid w:val="00381063"/>
    <w:rsid w:val="0039659F"/>
    <w:rsid w:val="003A3DE4"/>
    <w:rsid w:val="003A4886"/>
    <w:rsid w:val="003D3D78"/>
    <w:rsid w:val="003E21D3"/>
    <w:rsid w:val="00402E5B"/>
    <w:rsid w:val="00420EE8"/>
    <w:rsid w:val="00422B04"/>
    <w:rsid w:val="0044379B"/>
    <w:rsid w:val="0045568A"/>
    <w:rsid w:val="00490771"/>
    <w:rsid w:val="004F63D2"/>
    <w:rsid w:val="005068ED"/>
    <w:rsid w:val="00515405"/>
    <w:rsid w:val="00552E02"/>
    <w:rsid w:val="005577FB"/>
    <w:rsid w:val="005679B2"/>
    <w:rsid w:val="00596DAF"/>
    <w:rsid w:val="005B4F0F"/>
    <w:rsid w:val="005B528B"/>
    <w:rsid w:val="005C1779"/>
    <w:rsid w:val="005C2394"/>
    <w:rsid w:val="005D28F4"/>
    <w:rsid w:val="005D449F"/>
    <w:rsid w:val="005F0FED"/>
    <w:rsid w:val="005F6A01"/>
    <w:rsid w:val="006567F1"/>
    <w:rsid w:val="00664874"/>
    <w:rsid w:val="00687E79"/>
    <w:rsid w:val="006B1ABE"/>
    <w:rsid w:val="006D0B84"/>
    <w:rsid w:val="0071609F"/>
    <w:rsid w:val="00723760"/>
    <w:rsid w:val="00724CA1"/>
    <w:rsid w:val="0074728F"/>
    <w:rsid w:val="0076550F"/>
    <w:rsid w:val="00770EBF"/>
    <w:rsid w:val="007A5B00"/>
    <w:rsid w:val="007A7148"/>
    <w:rsid w:val="00801685"/>
    <w:rsid w:val="0084621D"/>
    <w:rsid w:val="008565E1"/>
    <w:rsid w:val="00892C22"/>
    <w:rsid w:val="00895934"/>
    <w:rsid w:val="008A500F"/>
    <w:rsid w:val="008B0639"/>
    <w:rsid w:val="008D333F"/>
    <w:rsid w:val="0090380B"/>
    <w:rsid w:val="00940FE5"/>
    <w:rsid w:val="00944F65"/>
    <w:rsid w:val="009B1564"/>
    <w:rsid w:val="009B77F7"/>
    <w:rsid w:val="009C7097"/>
    <w:rsid w:val="00A0203D"/>
    <w:rsid w:val="00A54886"/>
    <w:rsid w:val="00A6303D"/>
    <w:rsid w:val="00A70A87"/>
    <w:rsid w:val="00A73C23"/>
    <w:rsid w:val="00A81A50"/>
    <w:rsid w:val="00AC533A"/>
    <w:rsid w:val="00AD6810"/>
    <w:rsid w:val="00AF628F"/>
    <w:rsid w:val="00B03917"/>
    <w:rsid w:val="00B1347C"/>
    <w:rsid w:val="00B21C59"/>
    <w:rsid w:val="00B45908"/>
    <w:rsid w:val="00BB24A4"/>
    <w:rsid w:val="00BB3132"/>
    <w:rsid w:val="00BC52DF"/>
    <w:rsid w:val="00BC5383"/>
    <w:rsid w:val="00BD004C"/>
    <w:rsid w:val="00BD1BF3"/>
    <w:rsid w:val="00BE1F59"/>
    <w:rsid w:val="00C36847"/>
    <w:rsid w:val="00C37971"/>
    <w:rsid w:val="00C50156"/>
    <w:rsid w:val="00C60299"/>
    <w:rsid w:val="00C609F7"/>
    <w:rsid w:val="00C7745D"/>
    <w:rsid w:val="00CA164E"/>
    <w:rsid w:val="00CA415D"/>
    <w:rsid w:val="00D0415E"/>
    <w:rsid w:val="00D1303C"/>
    <w:rsid w:val="00D521BD"/>
    <w:rsid w:val="00D67ECD"/>
    <w:rsid w:val="00D76B56"/>
    <w:rsid w:val="00D85F97"/>
    <w:rsid w:val="00D87BE7"/>
    <w:rsid w:val="00DA3486"/>
    <w:rsid w:val="00DA3FDB"/>
    <w:rsid w:val="00DB45B9"/>
    <w:rsid w:val="00DC6C63"/>
    <w:rsid w:val="00DE071C"/>
    <w:rsid w:val="00E47714"/>
    <w:rsid w:val="00E66827"/>
    <w:rsid w:val="00E66FCF"/>
    <w:rsid w:val="00E7272A"/>
    <w:rsid w:val="00E9617E"/>
    <w:rsid w:val="00E962EC"/>
    <w:rsid w:val="00E96DDB"/>
    <w:rsid w:val="00EA4159"/>
    <w:rsid w:val="00EA6959"/>
    <w:rsid w:val="00ED000D"/>
    <w:rsid w:val="00ED64D9"/>
    <w:rsid w:val="00EF6FE7"/>
    <w:rsid w:val="00F06AC7"/>
    <w:rsid w:val="00F262F2"/>
    <w:rsid w:val="00F3225F"/>
    <w:rsid w:val="00F34B9A"/>
    <w:rsid w:val="00F45D1A"/>
    <w:rsid w:val="00F87184"/>
    <w:rsid w:val="00F9753F"/>
    <w:rsid w:val="00F97CBF"/>
    <w:rsid w:val="00FA1716"/>
    <w:rsid w:val="00FD45D3"/>
    <w:rsid w:val="00FE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F1252"/>
  <w15:chartTrackingRefBased/>
  <w15:docId w15:val="{8675FCA3-8D47-42CB-8683-0C097334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D5975"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D5975"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paragraph" w:customStyle="1" w:styleId="Pa0">
    <w:name w:val="Pa0"/>
    <w:basedOn w:val="Normal"/>
    <w:next w:val="Normal"/>
    <w:uiPriority w:val="99"/>
    <w:rsid w:val="006B1ABE"/>
    <w:pPr>
      <w:autoSpaceDE w:val="0"/>
      <w:autoSpaceDN w:val="0"/>
      <w:adjustRightInd w:val="0"/>
      <w:spacing w:after="0" w:line="241" w:lineRule="atLeast"/>
      <w:ind w:left="0" w:right="0"/>
    </w:pPr>
    <w:rPr>
      <w:rFonts w:ascii="TradeGothic" w:hAnsi="TradeGothic"/>
      <w:kern w:val="0"/>
      <w:sz w:val="24"/>
      <w:szCs w:val="24"/>
    </w:rPr>
  </w:style>
  <w:style w:type="character" w:customStyle="1" w:styleId="A7">
    <w:name w:val="A7"/>
    <w:uiPriority w:val="99"/>
    <w:rsid w:val="006B1ABE"/>
    <w:rPr>
      <w:rFonts w:cs="TradeGothic"/>
      <w:color w:val="000000"/>
      <w:sz w:val="64"/>
      <w:szCs w:val="64"/>
    </w:rPr>
  </w:style>
  <w:style w:type="character" w:customStyle="1" w:styleId="A8">
    <w:name w:val="A8"/>
    <w:uiPriority w:val="99"/>
    <w:rsid w:val="006B1ABE"/>
    <w:rPr>
      <w:rFonts w:cs="TradeGothic"/>
      <w:color w:val="000000"/>
      <w:sz w:val="22"/>
      <w:szCs w:val="22"/>
    </w:rPr>
  </w:style>
  <w:style w:type="character" w:styleId="Hyperlink">
    <w:name w:val="Hyperlink"/>
    <w:basedOn w:val="DefaultParagraphFont"/>
    <w:uiPriority w:val="99"/>
    <w:semiHidden/>
    <w:unhideWhenUsed/>
    <w:rsid w:val="00F97CBF"/>
    <w:rPr>
      <w:color w:val="1FB1E6" w:themeColor="hyperlink"/>
      <w:u w:val="single"/>
    </w:rPr>
  </w:style>
  <w:style w:type="paragraph" w:customStyle="1" w:styleId="BodyA">
    <w:name w:val="Body A"/>
    <w:rsid w:val="00F97CBF"/>
    <w:pPr>
      <w:spacing w:after="0" w:line="240" w:lineRule="auto"/>
      <w:ind w:left="0" w:right="0"/>
    </w:pPr>
    <w:rPr>
      <w:rFonts w:ascii="Helvetica" w:eastAsia="Arial Unicode MS" w:hAnsi="Helvetica" w:cs="Arial Unicode MS"/>
      <w:color w:val="000000"/>
      <w:kern w:val="0"/>
      <w:sz w:val="24"/>
      <w:szCs w:val="24"/>
      <w:u w:color="000000"/>
      <w14:textOutline w14:w="0" w14:cap="flat" w14:cmpd="sng" w14:algn="ctr">
        <w14:noFill/>
        <w14:prstDash w14:val="solid"/>
        <w14:bevel/>
      </w14:textOutline>
      <w14:ligatures w14:val="none"/>
    </w:rPr>
  </w:style>
  <w:style w:type="paragraph" w:customStyle="1" w:styleId="Body">
    <w:name w:val="Body"/>
    <w:rsid w:val="00F97CBF"/>
    <w:pPr>
      <w:spacing w:after="0" w:line="240" w:lineRule="auto"/>
      <w:ind w:left="0" w:right="0"/>
    </w:pPr>
    <w:rPr>
      <w:rFonts w:ascii="Helvetica Neue" w:eastAsia="Arial Unicode MS" w:hAnsi="Helvetica Neue" w:cs="Arial Unicode MS"/>
      <w:color w:val="000000"/>
      <w:kern w:val="0"/>
      <w14:textOutline w14:w="0" w14:cap="flat" w14:cmpd="sng" w14:algn="ctr">
        <w14:noFill/>
        <w14:prstDash w14:val="solid"/>
        <w14:bevel/>
      </w14:textOutline>
      <w14:ligatures w14:val="none"/>
    </w:rPr>
  </w:style>
  <w:style w:type="paragraph" w:customStyle="1" w:styleId="Default">
    <w:name w:val="Default"/>
    <w:rsid w:val="00F97CBF"/>
    <w:pPr>
      <w:spacing w:after="0" w:line="240" w:lineRule="auto"/>
      <w:ind w:left="0" w:right="0"/>
    </w:pPr>
    <w:rPr>
      <w:rFonts w:ascii="Helvetica Neue" w:eastAsia="Arial Unicode MS" w:hAnsi="Helvetica Neue" w:cs="Arial Unicode MS"/>
      <w:color w:val="000000"/>
      <w:kern w:val="0"/>
      <w14:textOutline w14:w="0" w14:cap="flat" w14:cmpd="sng" w14:algn="ctr">
        <w14:noFill/>
        <w14:prstDash w14:val="solid"/>
        <w14:bevel/>
      </w14:textOutline>
      <w14:ligatures w14:val="none"/>
    </w:rPr>
  </w:style>
  <w:style w:type="character" w:customStyle="1" w:styleId="Hyperlink0">
    <w:name w:val="Hyperlink.0"/>
    <w:basedOn w:val="Hyperlink"/>
    <w:rsid w:val="00F97CBF"/>
    <w:rPr>
      <w:outline w:val="0"/>
      <w:shadow w:val="0"/>
      <w:emboss w:val="0"/>
      <w:imprint w:val="0"/>
      <w:color w:val="000000"/>
      <w:u w:val="single" w:color="0000FF"/>
    </w:rPr>
  </w:style>
  <w:style w:type="numbering" w:customStyle="1" w:styleId="ImportedStyle3">
    <w:name w:val="Imported Style 3"/>
    <w:rsid w:val="00F97CBF"/>
    <w:pPr>
      <w:numPr>
        <w:numId w:val="11"/>
      </w:numPr>
    </w:pPr>
  </w:style>
  <w:style w:type="numbering" w:customStyle="1" w:styleId="ImportedStyle2">
    <w:name w:val="Imported Style 2"/>
    <w:rsid w:val="00F97CBF"/>
    <w:pPr>
      <w:numPr>
        <w:numId w:val="12"/>
      </w:numPr>
    </w:pPr>
  </w:style>
  <w:style w:type="numbering" w:customStyle="1" w:styleId="ImportedStyle1">
    <w:name w:val="Imported Style 1"/>
    <w:rsid w:val="00F97CBF"/>
    <w:pPr>
      <w:numPr>
        <w:numId w:val="13"/>
      </w:numPr>
    </w:pPr>
  </w:style>
  <w:style w:type="paragraph" w:styleId="NoSpacing">
    <w:name w:val="No Spacing"/>
    <w:uiPriority w:val="1"/>
    <w:qFormat/>
    <w:rsid w:val="00E9617E"/>
    <w:pPr>
      <w:spacing w:after="0" w:line="240" w:lineRule="auto"/>
      <w:ind w:left="0" w:right="0"/>
    </w:pPr>
    <w:rPr>
      <w:color w:val="auto"/>
      <w:kern w:val="0"/>
      <w14:ligatures w14:val="none"/>
    </w:rPr>
  </w:style>
  <w:style w:type="character" w:customStyle="1" w:styleId="vanity-namedomain">
    <w:name w:val="vanity-name__domain"/>
    <w:basedOn w:val="DefaultParagraphFont"/>
    <w:rsid w:val="00E9617E"/>
  </w:style>
  <w:style w:type="character" w:customStyle="1" w:styleId="vanity-namedisplay-name">
    <w:name w:val="vanity-name__display-name"/>
    <w:basedOn w:val="DefaultParagraphFont"/>
    <w:rsid w:val="00E9617E"/>
  </w:style>
  <w:style w:type="paragraph" w:customStyle="1" w:styleId="RbNormal">
    <w:name w:val="RbNormal"/>
    <w:rsid w:val="007A7148"/>
    <w:pPr>
      <w:spacing w:after="0" w:line="240" w:lineRule="auto"/>
      <w:ind w:left="0" w:right="0"/>
    </w:pPr>
    <w:rPr>
      <w:rFonts w:ascii="Times New Roman" w:eastAsia="Times New Roman" w:hAnsi="Times New Roman" w:cs="Times New Roman"/>
      <w:color w:val="auto"/>
      <w:kern w:val="0"/>
      <w:sz w:val="20"/>
      <w:szCs w:val="20"/>
      <w14:ligatures w14:val="none"/>
    </w:rPr>
  </w:style>
  <w:style w:type="paragraph" w:customStyle="1" w:styleId="RbHeading">
    <w:name w:val="RbHeading"/>
    <w:rsid w:val="007A7148"/>
    <w:pPr>
      <w:pBdr>
        <w:bottom w:val="single" w:sz="8" w:space="0" w:color="000000"/>
      </w:pBdr>
      <w:spacing w:before="400" w:after="100" w:line="240" w:lineRule="auto"/>
      <w:ind w:left="0" w:right="0"/>
    </w:pPr>
    <w:rPr>
      <w:rFonts w:ascii="Times New Roman" w:eastAsia="Times New Roman" w:hAnsi="Times New Roman" w:cs="Times New Roman"/>
      <w:b/>
      <w:caps/>
      <w:color w:val="auto"/>
      <w:kern w:val="0"/>
      <w:sz w:val="20"/>
      <w:szCs w:val="20"/>
      <w14:ligatures w14:val="none"/>
    </w:rPr>
  </w:style>
  <w:style w:type="paragraph" w:customStyle="1" w:styleId="RbContact">
    <w:name w:val="RbContact"/>
    <w:rsid w:val="007A7148"/>
    <w:pPr>
      <w:spacing w:after="0" w:line="240" w:lineRule="auto"/>
      <w:ind w:left="0" w:right="0"/>
      <w:jc w:val="center"/>
    </w:pPr>
    <w:rPr>
      <w:rFonts w:ascii="Times New Roman" w:eastAsia="Times New Roman" w:hAnsi="Times New Roman" w:cs="Times New Roman"/>
      <w:color w:val="auto"/>
      <w:kern w:val="0"/>
      <w:sz w:val="20"/>
      <w:szCs w:val="20"/>
      <w14:ligatures w14:val="none"/>
    </w:rPr>
  </w:style>
  <w:style w:type="paragraph" w:customStyle="1" w:styleId="RbContactHeading">
    <w:name w:val="RbContactHeading"/>
    <w:rsid w:val="007A7148"/>
    <w:pPr>
      <w:spacing w:after="100" w:line="240" w:lineRule="auto"/>
      <w:ind w:left="0" w:right="0"/>
      <w:jc w:val="center"/>
    </w:pPr>
    <w:rPr>
      <w:rFonts w:ascii="Times New Roman" w:eastAsia="Times New Roman" w:hAnsi="Times New Roman" w:cs="Times New Roman"/>
      <w:b/>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52">
      <w:bodyDiv w:val="1"/>
      <w:marLeft w:val="0"/>
      <w:marRight w:val="0"/>
      <w:marTop w:val="0"/>
      <w:marBottom w:val="0"/>
      <w:divBdr>
        <w:top w:val="none" w:sz="0" w:space="0" w:color="auto"/>
        <w:left w:val="none" w:sz="0" w:space="0" w:color="auto"/>
        <w:bottom w:val="none" w:sz="0" w:space="0" w:color="auto"/>
        <w:right w:val="none" w:sz="0" w:space="0" w:color="auto"/>
      </w:divBdr>
    </w:div>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610207099">
      <w:bodyDiv w:val="1"/>
      <w:marLeft w:val="0"/>
      <w:marRight w:val="0"/>
      <w:marTop w:val="0"/>
      <w:marBottom w:val="0"/>
      <w:divBdr>
        <w:top w:val="none" w:sz="0" w:space="0" w:color="auto"/>
        <w:left w:val="none" w:sz="0" w:space="0" w:color="auto"/>
        <w:bottom w:val="none" w:sz="0" w:space="0" w:color="auto"/>
        <w:right w:val="none" w:sz="0" w:space="0" w:color="auto"/>
      </w:divBdr>
    </w:div>
    <w:div w:id="625936193">
      <w:bodyDiv w:val="1"/>
      <w:marLeft w:val="0"/>
      <w:marRight w:val="0"/>
      <w:marTop w:val="0"/>
      <w:marBottom w:val="0"/>
      <w:divBdr>
        <w:top w:val="none" w:sz="0" w:space="0" w:color="auto"/>
        <w:left w:val="none" w:sz="0" w:space="0" w:color="auto"/>
        <w:bottom w:val="none" w:sz="0" w:space="0" w:color="auto"/>
        <w:right w:val="none" w:sz="0" w:space="0" w:color="auto"/>
      </w:divBdr>
    </w:div>
    <w:div w:id="854267480">
      <w:bodyDiv w:val="1"/>
      <w:marLeft w:val="0"/>
      <w:marRight w:val="0"/>
      <w:marTop w:val="0"/>
      <w:marBottom w:val="0"/>
      <w:divBdr>
        <w:top w:val="none" w:sz="0" w:space="0" w:color="auto"/>
        <w:left w:val="none" w:sz="0" w:space="0" w:color="auto"/>
        <w:bottom w:val="none" w:sz="0" w:space="0" w:color="auto"/>
        <w:right w:val="none" w:sz="0" w:space="0" w:color="auto"/>
      </w:divBdr>
    </w:div>
    <w:div w:id="905798875">
      <w:bodyDiv w:val="1"/>
      <w:marLeft w:val="0"/>
      <w:marRight w:val="0"/>
      <w:marTop w:val="0"/>
      <w:marBottom w:val="0"/>
      <w:divBdr>
        <w:top w:val="none" w:sz="0" w:space="0" w:color="auto"/>
        <w:left w:val="none" w:sz="0" w:space="0" w:color="auto"/>
        <w:bottom w:val="none" w:sz="0" w:space="0" w:color="auto"/>
        <w:right w:val="none" w:sz="0" w:space="0" w:color="auto"/>
      </w:divBdr>
    </w:div>
    <w:div w:id="1070926719">
      <w:bodyDiv w:val="1"/>
      <w:marLeft w:val="0"/>
      <w:marRight w:val="0"/>
      <w:marTop w:val="0"/>
      <w:marBottom w:val="0"/>
      <w:divBdr>
        <w:top w:val="none" w:sz="0" w:space="0" w:color="auto"/>
        <w:left w:val="none" w:sz="0" w:space="0" w:color="auto"/>
        <w:bottom w:val="none" w:sz="0" w:space="0" w:color="auto"/>
        <w:right w:val="none" w:sz="0" w:space="0" w:color="auto"/>
      </w:divBdr>
    </w:div>
    <w:div w:id="1211771816">
      <w:bodyDiv w:val="1"/>
      <w:marLeft w:val="0"/>
      <w:marRight w:val="0"/>
      <w:marTop w:val="0"/>
      <w:marBottom w:val="0"/>
      <w:divBdr>
        <w:top w:val="none" w:sz="0" w:space="0" w:color="auto"/>
        <w:left w:val="none" w:sz="0" w:space="0" w:color="auto"/>
        <w:bottom w:val="none" w:sz="0" w:space="0" w:color="auto"/>
        <w:right w:val="none" w:sz="0" w:space="0" w:color="auto"/>
      </w:divBdr>
    </w:div>
    <w:div w:id="1328244205">
      <w:bodyDiv w:val="1"/>
      <w:marLeft w:val="0"/>
      <w:marRight w:val="0"/>
      <w:marTop w:val="0"/>
      <w:marBottom w:val="0"/>
      <w:divBdr>
        <w:top w:val="none" w:sz="0" w:space="0" w:color="auto"/>
        <w:left w:val="none" w:sz="0" w:space="0" w:color="auto"/>
        <w:bottom w:val="none" w:sz="0" w:space="0" w:color="auto"/>
        <w:right w:val="none" w:sz="0" w:space="0" w:color="auto"/>
      </w:divBdr>
    </w:div>
    <w:div w:id="1332684260">
      <w:bodyDiv w:val="1"/>
      <w:marLeft w:val="0"/>
      <w:marRight w:val="0"/>
      <w:marTop w:val="0"/>
      <w:marBottom w:val="0"/>
      <w:divBdr>
        <w:top w:val="none" w:sz="0" w:space="0" w:color="auto"/>
        <w:left w:val="none" w:sz="0" w:space="0" w:color="auto"/>
        <w:bottom w:val="none" w:sz="0" w:space="0" w:color="auto"/>
        <w:right w:val="none" w:sz="0" w:space="0" w:color="auto"/>
      </w:divBdr>
    </w:div>
    <w:div w:id="1361542896">
      <w:bodyDiv w:val="1"/>
      <w:marLeft w:val="0"/>
      <w:marRight w:val="0"/>
      <w:marTop w:val="0"/>
      <w:marBottom w:val="0"/>
      <w:divBdr>
        <w:top w:val="none" w:sz="0" w:space="0" w:color="auto"/>
        <w:left w:val="none" w:sz="0" w:space="0" w:color="auto"/>
        <w:bottom w:val="none" w:sz="0" w:space="0" w:color="auto"/>
        <w:right w:val="none" w:sz="0" w:space="0" w:color="auto"/>
      </w:divBdr>
    </w:div>
    <w:div w:id="17494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ettles\Downloads\tf0293354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E0677E9874BDAB39ECD0A4696FD8B"/>
        <w:category>
          <w:name w:val="General"/>
          <w:gallery w:val="placeholder"/>
        </w:category>
        <w:types>
          <w:type w:val="bbPlcHdr"/>
        </w:types>
        <w:behaviors>
          <w:behavior w:val="content"/>
        </w:behaviors>
        <w:guid w:val="{C15696B1-C8EC-4D08-A837-281E3BED51D0}"/>
      </w:docPartPr>
      <w:docPartBody>
        <w:p w:rsidR="0061002C" w:rsidRDefault="00041E9F">
          <w:pPr>
            <w:pStyle w:val="503E0677E9874BDAB39ECD0A4696FD8B"/>
          </w:pPr>
          <w:r w:rsidRPr="00DB45B9">
            <w:t>School name</w:t>
          </w:r>
        </w:p>
      </w:docPartBody>
    </w:docPart>
    <w:docPart>
      <w:docPartPr>
        <w:name w:val="2110CC94DDE4442D9B4921C8EB88113C"/>
        <w:category>
          <w:name w:val="General"/>
          <w:gallery w:val="placeholder"/>
        </w:category>
        <w:types>
          <w:type w:val="bbPlcHdr"/>
        </w:types>
        <w:behaviors>
          <w:behavior w:val="content"/>
        </w:behaviors>
        <w:guid w:val="{BE562CFB-09FD-48A2-8488-A28C160D9991}"/>
      </w:docPartPr>
      <w:docPartBody>
        <w:p w:rsidR="0061002C" w:rsidRDefault="00041E9F">
          <w:pPr>
            <w:pStyle w:val="2110CC94DDE4442D9B4921C8EB88113C"/>
          </w:pPr>
          <w:r w:rsidRPr="001A62AA">
            <w:t>Your Name</w:t>
          </w:r>
        </w:p>
      </w:docPartBody>
    </w:docPart>
    <w:docPart>
      <w:docPartPr>
        <w:name w:val="A5C15B070397497CAB3C759F196F2FB2"/>
        <w:category>
          <w:name w:val="General"/>
          <w:gallery w:val="placeholder"/>
        </w:category>
        <w:types>
          <w:type w:val="bbPlcHdr"/>
        </w:types>
        <w:behaviors>
          <w:behavior w:val="content"/>
        </w:behaviors>
        <w:guid w:val="{68BC54A0-84D2-4CBB-AAB6-016C4D514AEB}"/>
      </w:docPartPr>
      <w:docPartBody>
        <w:p w:rsidR="0061002C" w:rsidRDefault="00041E9F">
          <w:pPr>
            <w:pStyle w:val="A5C15B070397497CAB3C759F196F2FB2"/>
          </w:pPr>
          <w:r w:rsidRPr="00F262F2">
            <w:rPr>
              <w:rStyle w:val="Strong"/>
            </w:rPr>
            <w:t>|</w:t>
          </w:r>
        </w:p>
      </w:docPartBody>
    </w:docPart>
    <w:docPart>
      <w:docPartPr>
        <w:name w:val="B1F00F32BB524E3E862DFE04ECA807A5"/>
        <w:category>
          <w:name w:val="General"/>
          <w:gallery w:val="placeholder"/>
        </w:category>
        <w:types>
          <w:type w:val="bbPlcHdr"/>
        </w:types>
        <w:behaviors>
          <w:behavior w:val="content"/>
        </w:behaviors>
        <w:guid w:val="{91DC627D-FA74-48BC-9DA7-6EA42B97052E}"/>
      </w:docPartPr>
      <w:docPartBody>
        <w:p w:rsidR="0061002C" w:rsidRDefault="00041E9F">
          <w:pPr>
            <w:pStyle w:val="B1F00F32BB524E3E862DFE04ECA807A5"/>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20B0500000000000000"/>
    <w:charset w:val="00"/>
    <w:family w:val="swiss"/>
    <w:notTrueType/>
    <w:pitch w:val="variable"/>
    <w:sig w:usb0="800000AF" w:usb1="40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2C"/>
    <w:rsid w:val="00041E9F"/>
    <w:rsid w:val="00315AB3"/>
    <w:rsid w:val="003E7BE1"/>
    <w:rsid w:val="003F73E5"/>
    <w:rsid w:val="00423423"/>
    <w:rsid w:val="00510B29"/>
    <w:rsid w:val="005E494A"/>
    <w:rsid w:val="0061002C"/>
    <w:rsid w:val="00795BF1"/>
    <w:rsid w:val="007C619F"/>
    <w:rsid w:val="009B220A"/>
    <w:rsid w:val="00A51EBC"/>
    <w:rsid w:val="00C27D32"/>
    <w:rsid w:val="00C6736C"/>
    <w:rsid w:val="00D2043F"/>
    <w:rsid w:val="00EE31E7"/>
    <w:rsid w:val="00FD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3E0677E9874BDAB39ECD0A4696FD8B">
    <w:name w:val="503E0677E9874BDAB39ECD0A4696FD8B"/>
  </w:style>
  <w:style w:type="paragraph" w:customStyle="1" w:styleId="2110CC94DDE4442D9B4921C8EB88113C">
    <w:name w:val="2110CC94DDE4442D9B4921C8EB88113C"/>
  </w:style>
  <w:style w:type="character" w:styleId="Strong">
    <w:name w:val="Strong"/>
    <w:basedOn w:val="DefaultParagraphFont"/>
    <w:uiPriority w:val="3"/>
    <w:qFormat/>
    <w:rPr>
      <w:b w:val="0"/>
      <w:bCs w:val="0"/>
      <w:color w:val="1F3864" w:themeColor="accent1" w:themeShade="80"/>
    </w:rPr>
  </w:style>
  <w:style w:type="paragraph" w:customStyle="1" w:styleId="A5C15B070397497CAB3C759F196F2FB2">
    <w:name w:val="A5C15B070397497CAB3C759F196F2FB2"/>
  </w:style>
  <w:style w:type="paragraph" w:customStyle="1" w:styleId="B1F00F32BB524E3E862DFE04ECA807A5">
    <w:name w:val="B1F00F32BB524E3E862DFE04ECA807A5"/>
  </w:style>
  <w:style w:type="paragraph" w:styleId="Salutation">
    <w:name w:val="Salutation"/>
    <w:basedOn w:val="Normal"/>
    <w:next w:val="Normal"/>
    <w:link w:val="SalutationChar"/>
    <w:uiPriority w:val="5"/>
    <w:qFormat/>
    <w:pPr>
      <w:spacing w:after="200" w:line="288" w:lineRule="auto"/>
      <w:ind w:left="792" w:right="792"/>
    </w:pPr>
    <w:rPr>
      <w:rFonts w:eastAsiaTheme="minorHAnsi"/>
      <w:color w:val="0D0D0D" w:themeColor="text1" w:themeTint="F2"/>
      <w:kern w:val="2"/>
      <w14:ligatures w14:val="standard"/>
    </w:rPr>
  </w:style>
  <w:style w:type="character" w:customStyle="1" w:styleId="SalutationChar">
    <w:name w:val="Salutation Char"/>
    <w:basedOn w:val="DefaultParagraphFont"/>
    <w:link w:val="Salutation"/>
    <w:uiPriority w:val="5"/>
    <w:rPr>
      <w:rFonts w:eastAsiaTheme="minorHAnsi"/>
      <w:color w:val="0D0D0D" w:themeColor="text1" w:themeTint="F2"/>
      <w:kern w:val="2"/>
      <w14:ligatures w14:val="standar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Mark@SMRecruitingServices.com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tf02933546_win32</Template>
  <TotalTime>0</TotalTime>
  <Pages>10</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SAnta Maria rEcruiting services</dc:subject>
  <dc:creator>Jennifer Nettles</dc:creator>
  <cp:keywords>Mark C. Santa Maria</cp:keywords>
  <cp:lastModifiedBy>Jennifer Nettles</cp:lastModifiedBy>
  <cp:revision>2</cp:revision>
  <cp:lastPrinted>2021-09-30T15:53:00Z</cp:lastPrinted>
  <dcterms:created xsi:type="dcterms:W3CDTF">2022-02-03T00:00:00Z</dcterms:created>
  <dcterms:modified xsi:type="dcterms:W3CDTF">2022-02-03T00:00:00Z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